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50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418"/>
        <w:gridCol w:w="3544"/>
        <w:gridCol w:w="1275"/>
        <w:gridCol w:w="3686"/>
      </w:tblGrid>
      <w:tr w:rsidR="00D161CE" w14:paraId="5E6BFB41" w14:textId="77777777" w:rsidTr="00446D20">
        <w:trPr>
          <w:trHeight w:val="68"/>
        </w:trPr>
        <w:tc>
          <w:tcPr>
            <w:tcW w:w="4962" w:type="dxa"/>
            <w:gridSpan w:val="2"/>
            <w:vMerge w:val="restart"/>
          </w:tcPr>
          <w:p w14:paraId="0050F3B3" w14:textId="77777777" w:rsidR="00F932A1" w:rsidRDefault="00F932A1" w:rsidP="00D83B3C">
            <w:pPr>
              <w:rPr>
                <w:rFonts w:eastAsia="Arial" w:cs="Arial"/>
                <w:b/>
                <w:bCs/>
                <w:smallCaps/>
                <w:szCs w:val="20"/>
                <w:lang w:val="nl-BE"/>
              </w:rPr>
            </w:pPr>
          </w:p>
          <w:p w14:paraId="1B5EA6E7" w14:textId="77777777" w:rsidR="00F2165D" w:rsidRDefault="00F2165D" w:rsidP="00D83B3C">
            <w:pPr>
              <w:rPr>
                <w:rFonts w:eastAsia="Arial" w:cs="Arial"/>
                <w:b/>
                <w:bCs/>
                <w:smallCaps/>
                <w:szCs w:val="20"/>
                <w:lang w:val="nl-BE"/>
              </w:rPr>
            </w:pPr>
          </w:p>
          <w:p w14:paraId="38C93C05" w14:textId="77777777" w:rsidR="00F2165D" w:rsidRDefault="00F2165D" w:rsidP="00D83B3C">
            <w:pPr>
              <w:rPr>
                <w:rFonts w:eastAsia="Arial" w:cs="Arial"/>
                <w:b/>
                <w:bCs/>
                <w:smallCaps/>
                <w:szCs w:val="20"/>
                <w:lang w:val="nl-BE"/>
              </w:rPr>
            </w:pPr>
          </w:p>
          <w:p w14:paraId="23B84B55" w14:textId="19359CB3" w:rsidR="00944CD8" w:rsidRDefault="00C15A6F" w:rsidP="00D83B3C">
            <w:pPr>
              <w:rPr>
                <w:rFonts w:cs="Arial"/>
                <w:b/>
                <w:smallCaps/>
                <w:szCs w:val="20"/>
              </w:rPr>
            </w:pPr>
            <w:r>
              <w:rPr>
                <w:rFonts w:eastAsia="Arial" w:cs="Arial"/>
                <w:b/>
                <w:bCs/>
                <w:smallCaps/>
                <w:szCs w:val="20"/>
                <w:lang w:val="nl-BE"/>
              </w:rPr>
              <w:t>contact</w:t>
            </w:r>
            <w:r>
              <w:rPr>
                <w:rFonts w:eastAsia="Arial" w:cs="Arial"/>
                <w:szCs w:val="20"/>
                <w:lang w:val="nl-BE"/>
              </w:rPr>
              <w:t xml:space="preserve">          </w:t>
            </w:r>
            <w:r w:rsidR="0023793E">
              <w:rPr>
                <w:rFonts w:eastAsia="Arial" w:cs="Arial"/>
                <w:szCs w:val="20"/>
                <w:lang w:val="nl-BE"/>
              </w:rPr>
              <w:t xml:space="preserve"> </w:t>
            </w:r>
          </w:p>
          <w:p w14:paraId="702ED44B" w14:textId="77777777" w:rsidR="00944CD8" w:rsidRDefault="00944CD8" w:rsidP="00944CD8">
            <w:pPr>
              <w:rPr>
                <w:rFonts w:cs="Arial"/>
                <w:b/>
                <w:smallCaps/>
                <w:szCs w:val="20"/>
              </w:rPr>
            </w:pPr>
          </w:p>
          <w:p w14:paraId="5B71567E" w14:textId="77777777" w:rsidR="00944CD8" w:rsidRPr="00944CD8" w:rsidRDefault="00C15A6F" w:rsidP="00944CD8">
            <w:pPr>
              <w:tabs>
                <w:tab w:val="left" w:pos="912"/>
              </w:tabs>
              <w:rPr>
                <w:rFonts w:cs="Arial"/>
                <w:szCs w:val="20"/>
              </w:rPr>
            </w:pPr>
            <w:r>
              <w:rPr>
                <w:rFonts w:cs="Arial"/>
                <w:szCs w:val="20"/>
              </w:rPr>
              <w:tab/>
            </w:r>
          </w:p>
        </w:tc>
        <w:tc>
          <w:tcPr>
            <w:tcW w:w="1275" w:type="dxa"/>
          </w:tcPr>
          <w:p w14:paraId="26101437" w14:textId="77777777" w:rsidR="00446D20" w:rsidRPr="009B10EE" w:rsidRDefault="00446D20" w:rsidP="00446D20">
            <w:pPr>
              <w:rPr>
                <w:rFonts w:cs="Arial"/>
                <w:b/>
                <w:smallCaps/>
                <w:szCs w:val="20"/>
              </w:rPr>
            </w:pPr>
          </w:p>
        </w:tc>
        <w:tc>
          <w:tcPr>
            <w:tcW w:w="3686" w:type="dxa"/>
          </w:tcPr>
          <w:p w14:paraId="51E43FCC" w14:textId="77777777" w:rsidR="00446D20" w:rsidRPr="0023793E" w:rsidRDefault="00C15A6F" w:rsidP="00F932A1">
            <w:pPr>
              <w:jc w:val="left"/>
              <w:rPr>
                <w:rFonts w:cs="Arial"/>
                <w:szCs w:val="20"/>
                <w:lang w:val="nl-BE"/>
              </w:rPr>
            </w:pPr>
            <w:r>
              <w:rPr>
                <w:rFonts w:eastAsia="Arial" w:cs="Times New Roman"/>
                <w:b/>
                <w:bCs/>
                <w:szCs w:val="20"/>
                <w:lang w:val="nl-BE"/>
              </w:rPr>
              <w:t>AANGETEKEND + GEWONE POST</w:t>
            </w:r>
          </w:p>
          <w:p w14:paraId="3C704954" w14:textId="77777777" w:rsidR="00446D20" w:rsidRPr="0023793E" w:rsidRDefault="00446D20" w:rsidP="00446D20">
            <w:pPr>
              <w:rPr>
                <w:rFonts w:cs="Arial"/>
                <w:szCs w:val="20"/>
                <w:lang w:val="nl-BE"/>
              </w:rPr>
            </w:pPr>
          </w:p>
          <w:p w14:paraId="6C1AE264" w14:textId="5CF90EA7" w:rsidR="00446D20" w:rsidRPr="009B10EE" w:rsidRDefault="00446D20" w:rsidP="00F932A1">
            <w:pPr>
              <w:rPr>
                <w:rFonts w:cs="Arial"/>
                <w:szCs w:val="20"/>
              </w:rPr>
            </w:pPr>
          </w:p>
        </w:tc>
      </w:tr>
      <w:tr w:rsidR="00D161CE" w14:paraId="1F434170" w14:textId="77777777" w:rsidTr="00446D20">
        <w:trPr>
          <w:trHeight w:val="68"/>
        </w:trPr>
        <w:tc>
          <w:tcPr>
            <w:tcW w:w="4962" w:type="dxa"/>
            <w:gridSpan w:val="2"/>
            <w:vMerge/>
          </w:tcPr>
          <w:p w14:paraId="6F92E03A" w14:textId="77777777" w:rsidR="00446D20" w:rsidRPr="009B10EE" w:rsidRDefault="00446D20" w:rsidP="00446D20">
            <w:pPr>
              <w:rPr>
                <w:rFonts w:cs="Arial"/>
                <w:szCs w:val="20"/>
              </w:rPr>
            </w:pPr>
          </w:p>
        </w:tc>
        <w:tc>
          <w:tcPr>
            <w:tcW w:w="1275" w:type="dxa"/>
          </w:tcPr>
          <w:p w14:paraId="70B0F552" w14:textId="77777777" w:rsidR="00446D20" w:rsidRPr="009B10EE" w:rsidRDefault="00446D20" w:rsidP="00446D20">
            <w:pPr>
              <w:rPr>
                <w:rFonts w:cs="Arial"/>
                <w:b/>
                <w:smallCaps/>
                <w:szCs w:val="20"/>
              </w:rPr>
            </w:pPr>
          </w:p>
        </w:tc>
        <w:tc>
          <w:tcPr>
            <w:tcW w:w="3686" w:type="dxa"/>
          </w:tcPr>
          <w:p w14:paraId="4FC04C7D" w14:textId="77777777" w:rsidR="00446D20" w:rsidRPr="009B10EE" w:rsidRDefault="00446D20" w:rsidP="00446D20">
            <w:pPr>
              <w:rPr>
                <w:rFonts w:cs="Arial"/>
                <w:szCs w:val="20"/>
              </w:rPr>
            </w:pPr>
          </w:p>
        </w:tc>
      </w:tr>
      <w:tr w:rsidR="00D161CE" w14:paraId="0EB8DB86" w14:textId="77777777" w:rsidTr="00944CD8">
        <w:trPr>
          <w:trHeight w:val="68"/>
        </w:trPr>
        <w:tc>
          <w:tcPr>
            <w:tcW w:w="4962" w:type="dxa"/>
            <w:gridSpan w:val="2"/>
            <w:vMerge/>
          </w:tcPr>
          <w:p w14:paraId="723219FC" w14:textId="77777777" w:rsidR="00446D20" w:rsidRPr="009B10EE" w:rsidRDefault="00446D20" w:rsidP="00446D20">
            <w:pPr>
              <w:rPr>
                <w:rFonts w:cs="Arial"/>
                <w:szCs w:val="20"/>
              </w:rPr>
            </w:pPr>
          </w:p>
        </w:tc>
        <w:tc>
          <w:tcPr>
            <w:tcW w:w="1275" w:type="dxa"/>
          </w:tcPr>
          <w:p w14:paraId="071BD083" w14:textId="77777777" w:rsidR="00446D20" w:rsidRPr="009B10EE" w:rsidRDefault="00446D20" w:rsidP="00446D20">
            <w:pPr>
              <w:rPr>
                <w:rFonts w:cs="Arial"/>
                <w:b/>
                <w:smallCaps/>
                <w:szCs w:val="20"/>
              </w:rPr>
            </w:pPr>
          </w:p>
        </w:tc>
        <w:tc>
          <w:tcPr>
            <w:tcW w:w="3686" w:type="dxa"/>
          </w:tcPr>
          <w:p w14:paraId="511ADDB9" w14:textId="77777777" w:rsidR="00446D20" w:rsidRPr="009B10EE" w:rsidRDefault="00446D20" w:rsidP="00446D20">
            <w:pPr>
              <w:rPr>
                <w:rFonts w:cs="Arial"/>
                <w:szCs w:val="20"/>
              </w:rPr>
            </w:pPr>
          </w:p>
        </w:tc>
      </w:tr>
      <w:tr w:rsidR="00D161CE" w14:paraId="7EE2E4E9" w14:textId="77777777" w:rsidTr="00944CD8">
        <w:trPr>
          <w:trHeight w:val="68"/>
        </w:trPr>
        <w:tc>
          <w:tcPr>
            <w:tcW w:w="4962" w:type="dxa"/>
            <w:gridSpan w:val="2"/>
            <w:vMerge/>
          </w:tcPr>
          <w:p w14:paraId="64CA6AEF" w14:textId="77777777" w:rsidR="00446D20" w:rsidRPr="009B10EE" w:rsidRDefault="00446D20" w:rsidP="00446D20">
            <w:pPr>
              <w:rPr>
                <w:rFonts w:cs="Arial"/>
                <w:szCs w:val="20"/>
              </w:rPr>
            </w:pPr>
          </w:p>
        </w:tc>
        <w:tc>
          <w:tcPr>
            <w:tcW w:w="1275" w:type="dxa"/>
          </w:tcPr>
          <w:p w14:paraId="44754910" w14:textId="77777777" w:rsidR="00446D20" w:rsidRPr="009B10EE" w:rsidRDefault="00C15A6F" w:rsidP="00446D20">
            <w:pPr>
              <w:rPr>
                <w:rFonts w:cs="Arial"/>
                <w:b/>
                <w:smallCaps/>
                <w:szCs w:val="20"/>
              </w:rPr>
            </w:pPr>
            <w:r w:rsidRPr="009B10EE">
              <w:rPr>
                <w:rFonts w:cs="Arial"/>
                <w:b/>
                <w:smallCaps/>
                <w:szCs w:val="20"/>
              </w:rPr>
              <w:t xml:space="preserve"> </w:t>
            </w:r>
          </w:p>
        </w:tc>
        <w:tc>
          <w:tcPr>
            <w:tcW w:w="3686" w:type="dxa"/>
          </w:tcPr>
          <w:p w14:paraId="6280B66A" w14:textId="77777777" w:rsidR="00446D20" w:rsidRPr="009B10EE" w:rsidRDefault="00446D20" w:rsidP="00446D20"/>
        </w:tc>
      </w:tr>
      <w:tr w:rsidR="00D161CE" w14:paraId="7F9713CC" w14:textId="77777777" w:rsidTr="00446D20">
        <w:trPr>
          <w:trHeight w:val="227"/>
        </w:trPr>
        <w:tc>
          <w:tcPr>
            <w:tcW w:w="1418" w:type="dxa"/>
          </w:tcPr>
          <w:p w14:paraId="6174A7C4" w14:textId="77777777" w:rsidR="00446D20" w:rsidRPr="001875AB" w:rsidRDefault="00C15A6F" w:rsidP="00446D20">
            <w:pPr>
              <w:rPr>
                <w:rFonts w:cs="Arial"/>
                <w:b/>
                <w:smallCaps/>
                <w:szCs w:val="20"/>
              </w:rPr>
            </w:pPr>
            <w:r>
              <w:rPr>
                <w:rFonts w:eastAsia="Arial" w:cs="Arial"/>
                <w:b/>
                <w:bCs/>
                <w:smallCaps/>
                <w:szCs w:val="20"/>
                <w:lang w:val="nl-BE"/>
              </w:rPr>
              <w:t xml:space="preserve">betreft </w:t>
            </w:r>
          </w:p>
        </w:tc>
        <w:tc>
          <w:tcPr>
            <w:tcW w:w="8505" w:type="dxa"/>
            <w:gridSpan w:val="3"/>
          </w:tcPr>
          <w:p w14:paraId="53550469" w14:textId="77777777" w:rsidR="00446D20" w:rsidRDefault="00C15A6F" w:rsidP="00446D20">
            <w:r>
              <w:rPr>
                <w:rFonts w:eastAsia="Arial" w:cs="Times New Roman"/>
                <w:szCs w:val="20"/>
                <w:lang w:val="nl-BE"/>
              </w:rPr>
              <w:t>Gebouw gelegen ADRES</w:t>
            </w:r>
          </w:p>
        </w:tc>
      </w:tr>
      <w:tr w:rsidR="00D161CE" w14:paraId="0EB137F5" w14:textId="77777777" w:rsidTr="00446D20">
        <w:trPr>
          <w:trHeight w:val="227"/>
        </w:trPr>
        <w:tc>
          <w:tcPr>
            <w:tcW w:w="1418" w:type="dxa"/>
          </w:tcPr>
          <w:p w14:paraId="61DF6946" w14:textId="77777777" w:rsidR="00446D20" w:rsidRDefault="00446D20" w:rsidP="00446D20">
            <w:pPr>
              <w:rPr>
                <w:rFonts w:cs="Arial"/>
                <w:b/>
                <w:smallCaps/>
                <w:szCs w:val="20"/>
              </w:rPr>
            </w:pPr>
          </w:p>
        </w:tc>
        <w:tc>
          <w:tcPr>
            <w:tcW w:w="8505" w:type="dxa"/>
            <w:gridSpan w:val="3"/>
          </w:tcPr>
          <w:p w14:paraId="52D69F7C" w14:textId="77777777" w:rsidR="00446D20" w:rsidRDefault="00446D20" w:rsidP="00446D20">
            <w:pPr>
              <w:rPr>
                <w:rFonts w:cs="Arial"/>
                <w:szCs w:val="20"/>
              </w:rPr>
            </w:pPr>
          </w:p>
        </w:tc>
      </w:tr>
      <w:tr w:rsidR="00D161CE" w14:paraId="78D482E8" w14:textId="77777777" w:rsidTr="00446D20">
        <w:trPr>
          <w:trHeight w:val="227"/>
        </w:trPr>
        <w:tc>
          <w:tcPr>
            <w:tcW w:w="1418" w:type="dxa"/>
          </w:tcPr>
          <w:p w14:paraId="3FBC78A9" w14:textId="77777777" w:rsidR="00446D20" w:rsidRPr="001875AB" w:rsidRDefault="00C15A6F" w:rsidP="00446D20">
            <w:pPr>
              <w:rPr>
                <w:rFonts w:cs="Arial"/>
                <w:b/>
                <w:smallCaps/>
                <w:szCs w:val="20"/>
              </w:rPr>
            </w:pPr>
            <w:r>
              <w:rPr>
                <w:rFonts w:eastAsia="Arial" w:cs="Arial"/>
                <w:b/>
                <w:bCs/>
                <w:smallCaps/>
                <w:szCs w:val="20"/>
                <w:lang w:val="nl-BE"/>
              </w:rPr>
              <w:t>bijlagen</w:t>
            </w:r>
          </w:p>
        </w:tc>
        <w:tc>
          <w:tcPr>
            <w:tcW w:w="8505" w:type="dxa"/>
            <w:gridSpan w:val="3"/>
          </w:tcPr>
          <w:p w14:paraId="3C6DD040" w14:textId="77777777" w:rsidR="00446D20" w:rsidRPr="0023793E" w:rsidRDefault="00C15A6F" w:rsidP="00446D20">
            <w:pPr>
              <w:rPr>
                <w:rFonts w:cs="Arial"/>
                <w:szCs w:val="20"/>
                <w:lang w:val="nl-BE"/>
              </w:rPr>
            </w:pPr>
            <w:r>
              <w:rPr>
                <w:rFonts w:eastAsia="Arial" w:cs="Arial"/>
                <w:szCs w:val="20"/>
                <w:lang w:val="nl-BE"/>
              </w:rPr>
              <w:t>Brief van DD.MM.JJJJ (overeenkomst tot overname in openbaar beheer)</w:t>
            </w:r>
          </w:p>
          <w:p w14:paraId="5BDAED75" w14:textId="77777777" w:rsidR="00A0777B" w:rsidRDefault="00C15A6F" w:rsidP="00446D20">
            <w:r>
              <w:rPr>
                <w:rFonts w:eastAsia="Arial" w:cs="Arial"/>
                <w:szCs w:val="20"/>
                <w:lang w:val="nl-BE"/>
              </w:rPr>
              <w:t>Uittreksel uit de Huisvestingscode</w:t>
            </w:r>
          </w:p>
        </w:tc>
      </w:tr>
      <w:tr w:rsidR="00D161CE" w14:paraId="4956E8AB" w14:textId="77777777" w:rsidTr="00446D20">
        <w:trPr>
          <w:trHeight w:val="227"/>
        </w:trPr>
        <w:tc>
          <w:tcPr>
            <w:tcW w:w="1418" w:type="dxa"/>
          </w:tcPr>
          <w:p w14:paraId="0BAF0395" w14:textId="77777777" w:rsidR="00446D20" w:rsidRPr="001875AB" w:rsidRDefault="00446D20" w:rsidP="00446D20">
            <w:pPr>
              <w:rPr>
                <w:rFonts w:cs="Arial"/>
                <w:b/>
                <w:smallCaps/>
                <w:szCs w:val="20"/>
              </w:rPr>
            </w:pPr>
          </w:p>
        </w:tc>
        <w:tc>
          <w:tcPr>
            <w:tcW w:w="8505" w:type="dxa"/>
            <w:gridSpan w:val="3"/>
          </w:tcPr>
          <w:p w14:paraId="54292400" w14:textId="77777777" w:rsidR="00446D20" w:rsidRDefault="00446D20" w:rsidP="00446D20"/>
        </w:tc>
      </w:tr>
      <w:tr w:rsidR="00D161CE" w14:paraId="67533ACE" w14:textId="77777777" w:rsidTr="00446D20">
        <w:trPr>
          <w:trHeight w:val="227"/>
        </w:trPr>
        <w:tc>
          <w:tcPr>
            <w:tcW w:w="1418" w:type="dxa"/>
          </w:tcPr>
          <w:p w14:paraId="2628CBB4" w14:textId="77777777" w:rsidR="00446D20" w:rsidRPr="001875AB" w:rsidRDefault="00C15A6F" w:rsidP="00446D20">
            <w:pPr>
              <w:rPr>
                <w:rFonts w:cs="Arial"/>
                <w:b/>
                <w:smallCaps/>
                <w:szCs w:val="20"/>
              </w:rPr>
            </w:pPr>
            <w:r>
              <w:rPr>
                <w:rFonts w:eastAsia="Arial" w:cs="Arial"/>
                <w:b/>
                <w:bCs/>
                <w:smallCaps/>
                <w:szCs w:val="20"/>
                <w:lang w:val="nl-BE"/>
              </w:rPr>
              <w:t xml:space="preserve">Brussel </w:t>
            </w:r>
          </w:p>
        </w:tc>
        <w:tc>
          <w:tcPr>
            <w:tcW w:w="8505" w:type="dxa"/>
            <w:gridSpan w:val="3"/>
          </w:tcPr>
          <w:p w14:paraId="061B7B3B" w14:textId="678C2AC6" w:rsidR="00446D20" w:rsidRDefault="005619C5" w:rsidP="00446D20">
            <w:r>
              <w:rPr>
                <w:rFonts w:eastAsia="Arial" w:cs="Arial"/>
                <w:szCs w:val="20"/>
                <w:lang w:val="nl-BE"/>
              </w:rPr>
              <w:t>DD</w:t>
            </w:r>
            <w:r w:rsidR="00C15A6F">
              <w:rPr>
                <w:rFonts w:eastAsia="Arial" w:cs="Arial"/>
                <w:szCs w:val="20"/>
                <w:lang w:val="nl-BE"/>
              </w:rPr>
              <w:t>-</w:t>
            </w:r>
            <w:r>
              <w:rPr>
                <w:rFonts w:eastAsia="Arial" w:cs="Arial"/>
                <w:szCs w:val="20"/>
                <w:lang w:val="nl-BE"/>
              </w:rPr>
              <w:t>MM</w:t>
            </w:r>
            <w:r w:rsidR="00C15A6F">
              <w:rPr>
                <w:rFonts w:eastAsia="Arial" w:cs="Arial"/>
                <w:szCs w:val="20"/>
                <w:lang w:val="nl-BE"/>
              </w:rPr>
              <w:t>-</w:t>
            </w:r>
            <w:r>
              <w:rPr>
                <w:rFonts w:eastAsia="Arial" w:cs="Arial"/>
                <w:szCs w:val="20"/>
                <w:lang w:val="nl-BE"/>
              </w:rPr>
              <w:t>JJJJ</w:t>
            </w:r>
          </w:p>
        </w:tc>
      </w:tr>
    </w:tbl>
    <w:p w14:paraId="55120081" w14:textId="77777777" w:rsidR="006C5D8D" w:rsidRDefault="006C5D8D" w:rsidP="0071762F">
      <w:pPr>
        <w:tabs>
          <w:tab w:val="left" w:pos="0"/>
          <w:tab w:val="left" w:pos="6180"/>
        </w:tabs>
      </w:pPr>
    </w:p>
    <w:p w14:paraId="2811F72B" w14:textId="77777777" w:rsidR="005619C5" w:rsidRDefault="005619C5" w:rsidP="003A2D30">
      <w:pPr>
        <w:tabs>
          <w:tab w:val="left" w:pos="0"/>
        </w:tabs>
        <w:ind w:right="-710"/>
        <w:jc w:val="center"/>
        <w:rPr>
          <w:rFonts w:eastAsia="Arial" w:cs="Times New Roman"/>
          <w:sz w:val="22"/>
          <w:lang w:val="nl-BE"/>
        </w:rPr>
      </w:pPr>
    </w:p>
    <w:p w14:paraId="2EAA27A9" w14:textId="5443EDE2" w:rsidR="003A2D30" w:rsidRPr="0023793E" w:rsidRDefault="00C15A6F" w:rsidP="003A2D30">
      <w:pPr>
        <w:tabs>
          <w:tab w:val="left" w:pos="0"/>
        </w:tabs>
        <w:ind w:right="-710"/>
        <w:jc w:val="center"/>
        <w:rPr>
          <w:smallCaps/>
          <w:lang w:val="nl-BE"/>
        </w:rPr>
        <w:sectPr w:rsidR="003A2D30" w:rsidRPr="0023793E" w:rsidSect="007564E9">
          <w:headerReference w:type="default" r:id="rId11"/>
          <w:footerReference w:type="even" r:id="rId12"/>
          <w:footerReference w:type="default" r:id="rId13"/>
          <w:type w:val="continuous"/>
          <w:pgSz w:w="11906" w:h="16838" w:code="9"/>
          <w:pgMar w:top="567" w:right="1418" w:bottom="1134" w:left="1559" w:header="170" w:footer="340" w:gutter="0"/>
          <w:cols w:space="708"/>
          <w:titlePg/>
          <w:docGrid w:linePitch="360"/>
        </w:sectPr>
      </w:pPr>
      <w:r>
        <w:rPr>
          <w:rFonts w:eastAsia="Arial" w:cs="Times New Roman"/>
          <w:sz w:val="22"/>
          <w:lang w:val="nl-BE"/>
        </w:rPr>
        <w:t>Openbaar Beheersrecht – Bezoek van het goed</w:t>
      </w:r>
    </w:p>
    <w:p w14:paraId="50C04D38" w14:textId="26B8C146" w:rsidR="001C7EA4" w:rsidRPr="0023793E" w:rsidRDefault="001C7EA4" w:rsidP="00BE17B9">
      <w:pPr>
        <w:spacing w:after="120"/>
        <w:rPr>
          <w:lang w:val="nl-BE"/>
        </w:rPr>
      </w:pPr>
    </w:p>
    <w:p w14:paraId="7C5F3A7A" w14:textId="77777777" w:rsidR="004031DF" w:rsidRPr="0023793E" w:rsidRDefault="00C15A6F" w:rsidP="00BE17B9">
      <w:pPr>
        <w:spacing w:after="120"/>
        <w:rPr>
          <w:rFonts w:cs="Arial"/>
          <w:szCs w:val="20"/>
          <w:lang w:val="nl-BE"/>
        </w:rPr>
      </w:pPr>
      <w:r>
        <w:rPr>
          <w:rFonts w:eastAsia="Arial" w:cs="Arial"/>
          <w:szCs w:val="20"/>
          <w:lang w:val="nl-BE"/>
        </w:rPr>
        <w:t>Geachte mevrouw/heer,</w:t>
      </w:r>
    </w:p>
    <w:p w14:paraId="6C53520E" w14:textId="77777777" w:rsidR="004031DF" w:rsidRPr="0023793E" w:rsidRDefault="004031DF" w:rsidP="00BE17B9">
      <w:pPr>
        <w:spacing w:after="120"/>
        <w:rPr>
          <w:rFonts w:cs="Arial"/>
          <w:szCs w:val="20"/>
          <w:lang w:val="nl-BE"/>
        </w:rPr>
      </w:pPr>
    </w:p>
    <w:p w14:paraId="537FC71D" w14:textId="532696CC" w:rsidR="004031DF" w:rsidRPr="0023793E" w:rsidRDefault="00C15A6F" w:rsidP="004031DF">
      <w:pPr>
        <w:rPr>
          <w:rFonts w:cs="Arial"/>
          <w:szCs w:val="20"/>
          <w:lang w:val="nl-BE"/>
        </w:rPr>
      </w:pPr>
      <w:r>
        <w:rPr>
          <w:rFonts w:eastAsia="Arial" w:cs="Arial"/>
          <w:szCs w:val="20"/>
          <w:lang w:val="nl-BE"/>
        </w:rPr>
        <w:t xml:space="preserve">Volgens de informatie waarover wij beschikken, is uw goed gelegen ADRES </w:t>
      </w:r>
      <w:r w:rsidR="00F2165D">
        <w:rPr>
          <w:rFonts w:eastAsia="Arial" w:cs="Arial"/>
          <w:szCs w:val="20"/>
          <w:lang w:val="nl-BE"/>
        </w:rPr>
        <w:br/>
      </w:r>
    </w:p>
    <w:p w14:paraId="68069041" w14:textId="1268A249" w:rsidR="004031DF" w:rsidRPr="0023793E" w:rsidRDefault="005619C5" w:rsidP="004031DF">
      <w:pPr>
        <w:rPr>
          <w:rFonts w:cs="Arial"/>
          <w:szCs w:val="20"/>
          <w:lang w:val="nl-BE"/>
        </w:rPr>
      </w:pPr>
      <w:sdt>
        <w:sdtPr>
          <w:rPr>
            <w:rFonts w:eastAsia="Arial" w:cs="Arial"/>
            <w:szCs w:val="20"/>
            <w:lang w:val="nl-BE"/>
          </w:rPr>
          <w:id w:val="-1446315152"/>
          <w14:checkbox>
            <w14:checked w14:val="0"/>
            <w14:checkedState w14:val="2612" w14:font="MS Gothic"/>
            <w14:uncheckedState w14:val="2610" w14:font="MS Gothic"/>
          </w14:checkbox>
        </w:sdtPr>
        <w:sdtEndPr/>
        <w:sdtContent>
          <w:r w:rsidR="00F2165D">
            <w:rPr>
              <w:rFonts w:ascii="MS Gothic" w:eastAsia="MS Gothic" w:hAnsi="MS Gothic" w:cs="Arial" w:hint="eastAsia"/>
              <w:szCs w:val="20"/>
              <w:lang w:val="nl-BE"/>
            </w:rPr>
            <w:t>☐</w:t>
          </w:r>
        </w:sdtContent>
      </w:sdt>
      <w:r w:rsidR="00C15A6F">
        <w:rPr>
          <w:rFonts w:eastAsia="Arial" w:cs="Arial"/>
          <w:szCs w:val="20"/>
          <w:lang w:val="nl-BE"/>
        </w:rPr>
        <w:tab/>
        <w:t>leegstaand</w:t>
      </w:r>
    </w:p>
    <w:p w14:paraId="5ED8FCF5" w14:textId="0AC935B2" w:rsidR="004031DF" w:rsidRPr="0023793E" w:rsidRDefault="005619C5" w:rsidP="004031DF">
      <w:pPr>
        <w:rPr>
          <w:rFonts w:cs="Arial"/>
          <w:szCs w:val="20"/>
          <w:lang w:val="nl-BE"/>
        </w:rPr>
      </w:pPr>
      <w:sdt>
        <w:sdtPr>
          <w:rPr>
            <w:rFonts w:eastAsia="Arial" w:cs="Arial"/>
            <w:szCs w:val="20"/>
            <w:lang w:val="nl-BE"/>
          </w:rPr>
          <w:id w:val="-842160767"/>
          <w14:checkbox>
            <w14:checked w14:val="0"/>
            <w14:checkedState w14:val="2612" w14:font="MS Gothic"/>
            <w14:uncheckedState w14:val="2610" w14:font="MS Gothic"/>
          </w14:checkbox>
        </w:sdtPr>
        <w:sdtEndPr/>
        <w:sdtContent>
          <w:r w:rsidR="00D83B3C">
            <w:rPr>
              <w:rFonts w:ascii="MS Gothic" w:eastAsia="MS Gothic" w:hAnsi="MS Gothic" w:cs="Arial" w:hint="eastAsia"/>
              <w:szCs w:val="20"/>
              <w:lang w:val="nl-BE"/>
            </w:rPr>
            <w:t>☐</w:t>
          </w:r>
        </w:sdtContent>
      </w:sdt>
      <w:r w:rsidR="00C15A6F">
        <w:rPr>
          <w:rFonts w:eastAsia="Arial" w:cs="Arial"/>
          <w:szCs w:val="20"/>
          <w:lang w:val="nl-BE"/>
        </w:rPr>
        <w:tab/>
        <w:t>onbewoonbaar verklaard bij besluit van de burgemeester</w:t>
      </w:r>
    </w:p>
    <w:p w14:paraId="456D19B2" w14:textId="641DB61E" w:rsidR="004031DF" w:rsidRPr="0023793E" w:rsidRDefault="005619C5" w:rsidP="004031DF">
      <w:pPr>
        <w:rPr>
          <w:rFonts w:cs="Arial"/>
          <w:szCs w:val="20"/>
          <w:lang w:val="nl-BE"/>
        </w:rPr>
      </w:pPr>
      <w:sdt>
        <w:sdtPr>
          <w:rPr>
            <w:rFonts w:eastAsia="Arial" w:cs="Arial"/>
            <w:szCs w:val="20"/>
            <w:lang w:val="nl-BE"/>
          </w:rPr>
          <w:id w:val="1270288151"/>
          <w14:checkbox>
            <w14:checked w14:val="0"/>
            <w14:checkedState w14:val="2612" w14:font="MS Gothic"/>
            <w14:uncheckedState w14:val="2610" w14:font="MS Gothic"/>
          </w14:checkbox>
        </w:sdtPr>
        <w:sdtEndPr/>
        <w:sdtContent>
          <w:r w:rsidR="00D83B3C">
            <w:rPr>
              <w:rFonts w:ascii="MS Gothic" w:eastAsia="MS Gothic" w:hAnsi="MS Gothic" w:cs="Arial" w:hint="eastAsia"/>
              <w:szCs w:val="20"/>
              <w:lang w:val="nl-BE"/>
            </w:rPr>
            <w:t>☐</w:t>
          </w:r>
        </w:sdtContent>
      </w:sdt>
      <w:r w:rsidR="00C15A6F">
        <w:rPr>
          <w:rFonts w:eastAsia="Arial" w:cs="Arial"/>
          <w:szCs w:val="20"/>
          <w:lang w:val="nl-BE"/>
        </w:rPr>
        <w:tab/>
        <w:t xml:space="preserve">ongezond verklaard door de directie Gewestelijke Huisvestingsinspectie </w:t>
      </w:r>
    </w:p>
    <w:p w14:paraId="057FA194" w14:textId="77777777" w:rsidR="004031DF" w:rsidRPr="0023793E" w:rsidRDefault="004031DF" w:rsidP="004031DF">
      <w:pPr>
        <w:rPr>
          <w:rFonts w:cs="Arial"/>
          <w:szCs w:val="20"/>
          <w:lang w:val="nl-BE"/>
        </w:rPr>
      </w:pPr>
    </w:p>
    <w:p w14:paraId="0C664B10" w14:textId="45D0243B" w:rsidR="004031DF" w:rsidRPr="0023793E" w:rsidRDefault="00C15A6F" w:rsidP="004031DF">
      <w:pPr>
        <w:rPr>
          <w:rFonts w:cs="Arial"/>
          <w:szCs w:val="20"/>
          <w:lang w:val="nl-BE"/>
        </w:rPr>
      </w:pPr>
      <w:r>
        <w:rPr>
          <w:rFonts w:eastAsia="Arial" w:cs="Arial"/>
          <w:szCs w:val="20"/>
          <w:lang w:val="nl-BE"/>
        </w:rPr>
        <w:t>Wij wensen uw woning te bezoeken met het oog op een eventuele overname in openbaar beheer</w:t>
      </w:r>
      <w:r w:rsidR="00DC68D6">
        <w:rPr>
          <w:rFonts w:eastAsia="Arial" w:cs="Arial"/>
          <w:szCs w:val="20"/>
          <w:lang w:val="nl-BE"/>
        </w:rPr>
        <w:t xml:space="preserve">, </w:t>
      </w:r>
      <w:r w:rsidR="000C2BD2">
        <w:rPr>
          <w:rFonts w:eastAsia="Arial" w:cs="Arial"/>
          <w:szCs w:val="20"/>
          <w:lang w:val="nl-BE"/>
        </w:rPr>
        <w:t>overeenkomstig de artikelen 15 tot 19 van de Brusselse Huisvestingscode</w:t>
      </w:r>
      <w:r>
        <w:rPr>
          <w:rFonts w:eastAsia="Arial" w:cs="Arial"/>
          <w:szCs w:val="20"/>
          <w:lang w:val="nl-BE"/>
        </w:rPr>
        <w:t xml:space="preserve">. </w:t>
      </w:r>
    </w:p>
    <w:p w14:paraId="4B5A634D" w14:textId="77777777" w:rsidR="004031DF" w:rsidRPr="0023793E" w:rsidRDefault="004031DF" w:rsidP="00F2165D">
      <w:pPr>
        <w:spacing w:after="0"/>
        <w:rPr>
          <w:rFonts w:cs="Arial"/>
          <w:szCs w:val="20"/>
          <w:lang w:val="nl-BE"/>
        </w:rPr>
      </w:pPr>
    </w:p>
    <w:p w14:paraId="65A06D8B" w14:textId="77777777" w:rsidR="004031DF" w:rsidRPr="0023793E" w:rsidRDefault="00C15A6F" w:rsidP="00F2165D">
      <w:pPr>
        <w:spacing w:after="0"/>
        <w:rPr>
          <w:rFonts w:cs="Arial"/>
          <w:szCs w:val="20"/>
          <w:lang w:val="nl-BE"/>
        </w:rPr>
      </w:pPr>
      <w:r>
        <w:rPr>
          <w:rFonts w:eastAsia="Arial" w:cs="Arial"/>
          <w:szCs w:val="20"/>
          <w:lang w:val="nl-BE"/>
        </w:rPr>
        <w:t>Dit bezoek zal plaatsvinden op DD.MM.JJJJ om 00.00 uur.</w:t>
      </w:r>
    </w:p>
    <w:p w14:paraId="56974EE7" w14:textId="77777777" w:rsidR="004031DF" w:rsidRPr="0023793E" w:rsidRDefault="004031DF" w:rsidP="004031DF">
      <w:pPr>
        <w:rPr>
          <w:rFonts w:cs="Arial"/>
          <w:szCs w:val="20"/>
          <w:lang w:val="nl-BE"/>
        </w:rPr>
      </w:pPr>
    </w:p>
    <w:p w14:paraId="0DDB11CB" w14:textId="77777777" w:rsidR="00C15A6F" w:rsidRPr="0023793E" w:rsidRDefault="00C15A6F" w:rsidP="00F2165D">
      <w:pPr>
        <w:pStyle w:val="Paragraphedeliste"/>
        <w:numPr>
          <w:ilvl w:val="0"/>
          <w:numId w:val="2"/>
        </w:numPr>
        <w:spacing w:after="0"/>
        <w:rPr>
          <w:rFonts w:cs="Arial"/>
          <w:szCs w:val="20"/>
          <w:lang w:val="nl-BE"/>
        </w:rPr>
      </w:pPr>
      <w:r>
        <w:rPr>
          <w:rFonts w:eastAsia="Arial" w:cs="Arial"/>
          <w:szCs w:val="20"/>
          <w:lang w:val="nl-BE"/>
        </w:rPr>
        <w:t>Het zal worden uitgevoerd door personeelsleden van de Gewestelijke Overheidsdienst Brussel die bevoegd zijn inzake huisvesting. Hun doel zal erin bestaan na te gaan welke werken eventueel nodig zijn om het goed te rehabiliteren en het opnieuw te huur aan te bieden.</w:t>
      </w:r>
    </w:p>
    <w:p w14:paraId="05BAD2DB" w14:textId="2B758245" w:rsidR="004031DF" w:rsidRPr="00F2165D" w:rsidRDefault="004031DF" w:rsidP="00F2165D">
      <w:pPr>
        <w:spacing w:after="0"/>
        <w:ind w:left="360"/>
        <w:rPr>
          <w:rFonts w:cs="Arial"/>
          <w:sz w:val="16"/>
          <w:szCs w:val="16"/>
          <w:lang w:val="nl-BE"/>
        </w:rPr>
      </w:pPr>
    </w:p>
    <w:p w14:paraId="59BCCD75" w14:textId="77777777" w:rsidR="00C15A6F" w:rsidRPr="0023793E" w:rsidRDefault="00C15A6F" w:rsidP="00F2165D">
      <w:pPr>
        <w:pStyle w:val="Paragraphedeliste"/>
        <w:numPr>
          <w:ilvl w:val="0"/>
          <w:numId w:val="2"/>
        </w:numPr>
        <w:spacing w:after="0"/>
        <w:rPr>
          <w:rFonts w:cs="Arial"/>
          <w:szCs w:val="20"/>
          <w:lang w:val="nl-BE"/>
        </w:rPr>
      </w:pPr>
      <w:r>
        <w:rPr>
          <w:rFonts w:eastAsia="Arial" w:cs="Arial"/>
          <w:szCs w:val="20"/>
          <w:lang w:val="nl-BE"/>
        </w:rPr>
        <w:t>Wij verzoeken u deze personeelsleden toegang te verlenen tot het volledige goed (kelder, zolder, verdiepingen).</w:t>
      </w:r>
    </w:p>
    <w:p w14:paraId="6B37D45A" w14:textId="56EEDBD2" w:rsidR="004031DF" w:rsidRPr="0023793E" w:rsidRDefault="004031DF" w:rsidP="00C15A6F">
      <w:pPr>
        <w:ind w:left="360"/>
        <w:rPr>
          <w:rFonts w:cs="Arial"/>
          <w:szCs w:val="20"/>
          <w:lang w:val="nl-BE"/>
        </w:rPr>
      </w:pPr>
    </w:p>
    <w:p w14:paraId="57DA74C2" w14:textId="4BFD9122" w:rsidR="004031DF" w:rsidRPr="00F2165D" w:rsidRDefault="00C15A6F" w:rsidP="00F2165D">
      <w:pPr>
        <w:pStyle w:val="Paragraphedeliste"/>
        <w:numPr>
          <w:ilvl w:val="0"/>
          <w:numId w:val="2"/>
        </w:numPr>
        <w:spacing w:after="0"/>
        <w:rPr>
          <w:rFonts w:cs="Arial"/>
          <w:szCs w:val="20"/>
          <w:lang w:val="nl-BE"/>
        </w:rPr>
      </w:pPr>
      <w:r>
        <w:rPr>
          <w:rFonts w:eastAsia="Arial" w:cs="Arial"/>
          <w:szCs w:val="20"/>
          <w:lang w:val="nl-BE"/>
        </w:rPr>
        <w:t xml:space="preserve">Bent u niet beschikbaar op de voorgestelde datum? Neem dan contact op met uw dossierbeheerder [Naam + Tel.] om een bezoek op een andere datum te plannen. Opgelet: dit bezoek moet plaatsvinden binnen een maand na ontvangst van deze brief, dus ten laatste op DD.MM.JJJJ. </w:t>
      </w:r>
    </w:p>
    <w:p w14:paraId="59B5A1F6" w14:textId="77777777" w:rsidR="00F2165D" w:rsidRPr="0023793E" w:rsidRDefault="00F2165D" w:rsidP="00F2165D">
      <w:pPr>
        <w:pStyle w:val="Paragraphedeliste"/>
        <w:spacing w:after="0"/>
        <w:rPr>
          <w:rFonts w:cs="Arial"/>
          <w:szCs w:val="20"/>
          <w:lang w:val="nl-BE"/>
        </w:rPr>
      </w:pPr>
    </w:p>
    <w:p w14:paraId="2E8611CD" w14:textId="04FB5274" w:rsidR="00F2165D" w:rsidRDefault="00C15A6F" w:rsidP="00C71B2D">
      <w:pPr>
        <w:spacing w:after="0"/>
        <w:rPr>
          <w:rFonts w:eastAsia="Arial" w:cs="Arial"/>
          <w:szCs w:val="20"/>
          <w:lang w:val="nl-BE"/>
        </w:rPr>
      </w:pPr>
      <w:r>
        <w:rPr>
          <w:rFonts w:eastAsia="Arial" w:cs="Arial"/>
          <w:szCs w:val="20"/>
          <w:lang w:val="nl-BE"/>
        </w:rPr>
        <w:t>Als u afwezig bent of weigert een bezoek te laten plaatsvinden binnen voornoemde termijn zullen wij ons tot de politierechtbank wenden om toestemming te verkrijgen om de woning ambtshalve te betreden.Wij staan ter beschikking voor alle bijkomende inlichtingen.</w:t>
      </w:r>
    </w:p>
    <w:p w14:paraId="3896F0A0" w14:textId="119A04B7" w:rsidR="007564E9" w:rsidRDefault="007564E9" w:rsidP="00C71B2D">
      <w:pPr>
        <w:spacing w:after="0"/>
        <w:rPr>
          <w:rFonts w:eastAsia="Arial" w:cs="Arial"/>
          <w:szCs w:val="20"/>
          <w:lang w:val="nl-BE"/>
        </w:rPr>
      </w:pPr>
    </w:p>
    <w:p w14:paraId="5CB3AB1C" w14:textId="77777777" w:rsidR="007564E9" w:rsidRDefault="007564E9" w:rsidP="00C71B2D">
      <w:pPr>
        <w:spacing w:after="0"/>
        <w:rPr>
          <w:rFonts w:eastAsia="Arial" w:cs="Arial"/>
          <w:szCs w:val="20"/>
          <w:lang w:val="nl-BE"/>
        </w:rPr>
      </w:pPr>
    </w:p>
    <w:p w14:paraId="7119A0E3" w14:textId="5B05CF74" w:rsidR="00C71B2D" w:rsidRPr="00F2165D" w:rsidRDefault="00C15A6F" w:rsidP="00C71B2D">
      <w:pPr>
        <w:spacing w:after="0"/>
        <w:rPr>
          <w:rFonts w:eastAsia="Arial" w:cs="Arial"/>
          <w:szCs w:val="20"/>
          <w:lang w:val="nl-BE"/>
        </w:rPr>
      </w:pPr>
      <w:r>
        <w:rPr>
          <w:rFonts w:eastAsia="Arial" w:cs="Times New Roman"/>
          <w:szCs w:val="20"/>
          <w:lang w:val="nl-BE"/>
        </w:rPr>
        <w:t>Hoogachtend,</w:t>
      </w:r>
    </w:p>
    <w:sectPr w:rsidR="00C71B2D" w:rsidRPr="00F2165D" w:rsidSect="00BA6707">
      <w:type w:val="continuous"/>
      <w:pgSz w:w="11906" w:h="16838" w:code="9"/>
      <w:pgMar w:top="1134" w:right="1418" w:bottom="284" w:left="1559" w:header="284" w:footer="152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B4DD" w14:textId="77777777" w:rsidR="00295427" w:rsidRDefault="00295427">
      <w:pPr>
        <w:spacing w:after="0" w:line="240" w:lineRule="auto"/>
      </w:pPr>
      <w:r>
        <w:separator/>
      </w:r>
    </w:p>
  </w:endnote>
  <w:endnote w:type="continuationSeparator" w:id="0">
    <w:p w14:paraId="78A34876" w14:textId="77777777" w:rsidR="00295427" w:rsidRDefault="0029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1BBC" w14:textId="77777777" w:rsidR="00C1730D" w:rsidRDefault="00C15A6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81130"/>
      <w:docPartObj>
        <w:docPartGallery w:val="Page Numbers (Bottom of Page)"/>
        <w:docPartUnique/>
      </w:docPartObj>
    </w:sdtPr>
    <w:sdtEndPr/>
    <w:sdtContent>
      <w:p w14:paraId="321E8F73" w14:textId="77777777" w:rsidR="00540ED9" w:rsidRDefault="00C15A6F">
        <w:pPr>
          <w:pStyle w:val="Pieddepage"/>
          <w:jc w:val="right"/>
        </w:pPr>
        <w:r>
          <w:rPr>
            <w:noProof/>
            <w:lang w:eastAsia="fr-BE"/>
          </w:rPr>
          <mc:AlternateContent>
            <mc:Choice Requires="wps">
              <w:drawing>
                <wp:anchor distT="0" distB="0" distL="114300" distR="114300" simplePos="0" relativeHeight="251659264" behindDoc="0" locked="0" layoutInCell="1" allowOverlap="1" wp14:anchorId="288F02D7" wp14:editId="116CBD30">
                  <wp:simplePos x="0" y="0"/>
                  <wp:positionH relativeFrom="page">
                    <wp:align>right</wp:align>
                  </wp:positionH>
                  <wp:positionV relativeFrom="paragraph">
                    <wp:posOffset>0</wp:posOffset>
                  </wp:positionV>
                  <wp:extent cx="442595" cy="4476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4FF7A" w14:textId="77777777" w:rsidR="0084464D" w:rsidRPr="0063361E" w:rsidRDefault="00C15A6F"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2</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88F02D7" id="_x0000_t202" coordsize="21600,21600" o:spt="202" path="m,l,21600r21600,l21600,xe">
                  <v:stroke joinstyle="miter"/>
                  <v:path gradientshapeok="t" o:connecttype="rect"/>
                </v:shapetype>
                <v:shape id="Zone de texte 3" o:spid="_x0000_s1026" type="#_x0000_t202" style="position:absolute;left:0;text-align:left;margin-left:-16.35pt;margin-top:0;width:34.85pt;height:35.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" fillcolor="white [3201]" stroked="f" strokeweight=".5pt">
                  <v:textbox>
                    <w:txbxContent>
                      <w:p w14:paraId="3EA4FF7A" w14:textId="77777777" w:rsidR="0084464D" w:rsidRPr="0063361E" w:rsidRDefault="00C15A6F"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2</w:t>
                        </w:r>
                        <w:r w:rsidRPr="0063361E">
                          <w:rPr>
                            <w:sz w:val="16"/>
                            <w:szCs w:val="16"/>
                          </w:rPr>
                          <w:fldChar w:fldCharType="end"/>
                        </w:r>
                      </w:p>
                    </w:txbxContent>
                  </v:textbox>
                  <w10:wrap anchorx="page"/>
                </v:shape>
              </w:pict>
            </mc:Fallback>
          </mc:AlternateContent>
        </w:r>
      </w:p>
    </w:sdtContent>
  </w:sdt>
  <w:p w14:paraId="5971F0B7" w14:textId="77777777" w:rsidR="00540ED9" w:rsidRDefault="00540E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7B29" w14:textId="77777777" w:rsidR="00295427" w:rsidRDefault="00295427">
      <w:pPr>
        <w:spacing w:after="0" w:line="240" w:lineRule="auto"/>
      </w:pPr>
      <w:r>
        <w:separator/>
      </w:r>
    </w:p>
  </w:footnote>
  <w:footnote w:type="continuationSeparator" w:id="0">
    <w:p w14:paraId="4AAE9CDC" w14:textId="77777777" w:rsidR="00295427" w:rsidRDefault="0029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094B" w14:textId="1AA6FAFD" w:rsidR="00A5746A" w:rsidRDefault="00A5746A">
    <w:pPr>
      <w:pStyle w:val="En-tte"/>
      <w:rPr>
        <w:noProof/>
        <w:lang w:eastAsia="fr-BE"/>
      </w:rPr>
    </w:pPr>
  </w:p>
  <w:p w14:paraId="7A055590" w14:textId="77777777" w:rsidR="006C5D8D" w:rsidRDefault="006C5D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7E0D"/>
    <w:multiLevelType w:val="hybridMultilevel"/>
    <w:tmpl w:val="FEC6777E"/>
    <w:lvl w:ilvl="0" w:tplc="850EDA9C">
      <w:start w:val="1"/>
      <w:numFmt w:val="bullet"/>
      <w:lvlText w:val="­"/>
      <w:lvlJc w:val="left"/>
      <w:pPr>
        <w:ind w:left="720" w:hanging="360"/>
      </w:pPr>
      <w:rPr>
        <w:rFonts w:ascii="Courier New" w:hAnsi="Courier New" w:hint="default"/>
      </w:rPr>
    </w:lvl>
    <w:lvl w:ilvl="1" w:tplc="52D08CAC" w:tentative="1">
      <w:start w:val="1"/>
      <w:numFmt w:val="bullet"/>
      <w:lvlText w:val="o"/>
      <w:lvlJc w:val="left"/>
      <w:pPr>
        <w:ind w:left="1440" w:hanging="360"/>
      </w:pPr>
      <w:rPr>
        <w:rFonts w:ascii="Courier New" w:hAnsi="Courier New" w:cs="Courier New" w:hint="default"/>
      </w:rPr>
    </w:lvl>
    <w:lvl w:ilvl="2" w:tplc="34364DF0" w:tentative="1">
      <w:start w:val="1"/>
      <w:numFmt w:val="bullet"/>
      <w:lvlText w:val=""/>
      <w:lvlJc w:val="left"/>
      <w:pPr>
        <w:ind w:left="2160" w:hanging="360"/>
      </w:pPr>
      <w:rPr>
        <w:rFonts w:ascii="Wingdings" w:hAnsi="Wingdings" w:hint="default"/>
      </w:rPr>
    </w:lvl>
    <w:lvl w:ilvl="3" w:tplc="569E465E" w:tentative="1">
      <w:start w:val="1"/>
      <w:numFmt w:val="bullet"/>
      <w:lvlText w:val=""/>
      <w:lvlJc w:val="left"/>
      <w:pPr>
        <w:ind w:left="2880" w:hanging="360"/>
      </w:pPr>
      <w:rPr>
        <w:rFonts w:ascii="Symbol" w:hAnsi="Symbol" w:hint="default"/>
      </w:rPr>
    </w:lvl>
    <w:lvl w:ilvl="4" w:tplc="EC38CACE" w:tentative="1">
      <w:start w:val="1"/>
      <w:numFmt w:val="bullet"/>
      <w:lvlText w:val="o"/>
      <w:lvlJc w:val="left"/>
      <w:pPr>
        <w:ind w:left="3600" w:hanging="360"/>
      </w:pPr>
      <w:rPr>
        <w:rFonts w:ascii="Courier New" w:hAnsi="Courier New" w:cs="Courier New" w:hint="default"/>
      </w:rPr>
    </w:lvl>
    <w:lvl w:ilvl="5" w:tplc="CF7A1C9A" w:tentative="1">
      <w:start w:val="1"/>
      <w:numFmt w:val="bullet"/>
      <w:lvlText w:val=""/>
      <w:lvlJc w:val="left"/>
      <w:pPr>
        <w:ind w:left="4320" w:hanging="360"/>
      </w:pPr>
      <w:rPr>
        <w:rFonts w:ascii="Wingdings" w:hAnsi="Wingdings" w:hint="default"/>
      </w:rPr>
    </w:lvl>
    <w:lvl w:ilvl="6" w:tplc="AF560DB8" w:tentative="1">
      <w:start w:val="1"/>
      <w:numFmt w:val="bullet"/>
      <w:lvlText w:val=""/>
      <w:lvlJc w:val="left"/>
      <w:pPr>
        <w:ind w:left="5040" w:hanging="360"/>
      </w:pPr>
      <w:rPr>
        <w:rFonts w:ascii="Symbol" w:hAnsi="Symbol" w:hint="default"/>
      </w:rPr>
    </w:lvl>
    <w:lvl w:ilvl="7" w:tplc="B78ABD54" w:tentative="1">
      <w:start w:val="1"/>
      <w:numFmt w:val="bullet"/>
      <w:lvlText w:val="o"/>
      <w:lvlJc w:val="left"/>
      <w:pPr>
        <w:ind w:left="5760" w:hanging="360"/>
      </w:pPr>
      <w:rPr>
        <w:rFonts w:ascii="Courier New" w:hAnsi="Courier New" w:cs="Courier New" w:hint="default"/>
      </w:rPr>
    </w:lvl>
    <w:lvl w:ilvl="8" w:tplc="BC0E0F76" w:tentative="1">
      <w:start w:val="1"/>
      <w:numFmt w:val="bullet"/>
      <w:lvlText w:val=""/>
      <w:lvlJc w:val="left"/>
      <w:pPr>
        <w:ind w:left="6480" w:hanging="360"/>
      </w:pPr>
      <w:rPr>
        <w:rFonts w:ascii="Wingdings" w:hAnsi="Wingdings" w:hint="default"/>
      </w:rPr>
    </w:lvl>
  </w:abstractNum>
  <w:abstractNum w:abstractNumId="1" w15:restartNumberingAfterBreak="0">
    <w:nsid w:val="201C198F"/>
    <w:multiLevelType w:val="hybridMultilevel"/>
    <w:tmpl w:val="92600C4C"/>
    <w:lvl w:ilvl="0" w:tplc="66F2D4A6">
      <w:numFmt w:val="bullet"/>
      <w:lvlText w:val="•"/>
      <w:lvlJc w:val="left"/>
      <w:pPr>
        <w:ind w:left="1068" w:hanging="708"/>
      </w:pPr>
      <w:rPr>
        <w:rFonts w:ascii="Arial" w:eastAsiaTheme="minorHAnsi" w:hAnsi="Arial" w:cs="Arial" w:hint="default"/>
      </w:rPr>
    </w:lvl>
    <w:lvl w:ilvl="1" w:tplc="677EB9C6" w:tentative="1">
      <w:start w:val="1"/>
      <w:numFmt w:val="bullet"/>
      <w:lvlText w:val="o"/>
      <w:lvlJc w:val="left"/>
      <w:pPr>
        <w:ind w:left="1440" w:hanging="360"/>
      </w:pPr>
      <w:rPr>
        <w:rFonts w:ascii="Courier New" w:hAnsi="Courier New" w:cs="Courier New" w:hint="default"/>
      </w:rPr>
    </w:lvl>
    <w:lvl w:ilvl="2" w:tplc="758CEEC2" w:tentative="1">
      <w:start w:val="1"/>
      <w:numFmt w:val="bullet"/>
      <w:lvlText w:val=""/>
      <w:lvlJc w:val="left"/>
      <w:pPr>
        <w:ind w:left="2160" w:hanging="360"/>
      </w:pPr>
      <w:rPr>
        <w:rFonts w:ascii="Wingdings" w:hAnsi="Wingdings" w:hint="default"/>
      </w:rPr>
    </w:lvl>
    <w:lvl w:ilvl="3" w:tplc="17185418" w:tentative="1">
      <w:start w:val="1"/>
      <w:numFmt w:val="bullet"/>
      <w:lvlText w:val=""/>
      <w:lvlJc w:val="left"/>
      <w:pPr>
        <w:ind w:left="2880" w:hanging="360"/>
      </w:pPr>
      <w:rPr>
        <w:rFonts w:ascii="Symbol" w:hAnsi="Symbol" w:hint="default"/>
      </w:rPr>
    </w:lvl>
    <w:lvl w:ilvl="4" w:tplc="96BADE6E" w:tentative="1">
      <w:start w:val="1"/>
      <w:numFmt w:val="bullet"/>
      <w:lvlText w:val="o"/>
      <w:lvlJc w:val="left"/>
      <w:pPr>
        <w:ind w:left="3600" w:hanging="360"/>
      </w:pPr>
      <w:rPr>
        <w:rFonts w:ascii="Courier New" w:hAnsi="Courier New" w:cs="Courier New" w:hint="default"/>
      </w:rPr>
    </w:lvl>
    <w:lvl w:ilvl="5" w:tplc="C7AA4BA6" w:tentative="1">
      <w:start w:val="1"/>
      <w:numFmt w:val="bullet"/>
      <w:lvlText w:val=""/>
      <w:lvlJc w:val="left"/>
      <w:pPr>
        <w:ind w:left="4320" w:hanging="360"/>
      </w:pPr>
      <w:rPr>
        <w:rFonts w:ascii="Wingdings" w:hAnsi="Wingdings" w:hint="default"/>
      </w:rPr>
    </w:lvl>
    <w:lvl w:ilvl="6" w:tplc="81BEB9FC" w:tentative="1">
      <w:start w:val="1"/>
      <w:numFmt w:val="bullet"/>
      <w:lvlText w:val=""/>
      <w:lvlJc w:val="left"/>
      <w:pPr>
        <w:ind w:left="5040" w:hanging="360"/>
      </w:pPr>
      <w:rPr>
        <w:rFonts w:ascii="Symbol" w:hAnsi="Symbol" w:hint="default"/>
      </w:rPr>
    </w:lvl>
    <w:lvl w:ilvl="7" w:tplc="AFBC5E3A" w:tentative="1">
      <w:start w:val="1"/>
      <w:numFmt w:val="bullet"/>
      <w:lvlText w:val="o"/>
      <w:lvlJc w:val="left"/>
      <w:pPr>
        <w:ind w:left="5760" w:hanging="360"/>
      </w:pPr>
      <w:rPr>
        <w:rFonts w:ascii="Courier New" w:hAnsi="Courier New" w:cs="Courier New" w:hint="default"/>
      </w:rPr>
    </w:lvl>
    <w:lvl w:ilvl="8" w:tplc="343AE46A" w:tentative="1">
      <w:start w:val="1"/>
      <w:numFmt w:val="bullet"/>
      <w:lvlText w:val=""/>
      <w:lvlJc w:val="left"/>
      <w:pPr>
        <w:ind w:left="6480" w:hanging="360"/>
      </w:pPr>
      <w:rPr>
        <w:rFonts w:ascii="Wingdings" w:hAnsi="Wingdings" w:hint="default"/>
      </w:rPr>
    </w:lvl>
  </w:abstractNum>
  <w:abstractNum w:abstractNumId="2" w15:restartNumberingAfterBreak="0">
    <w:nsid w:val="3B4F133C"/>
    <w:multiLevelType w:val="hybridMultilevel"/>
    <w:tmpl w:val="BA3060DA"/>
    <w:lvl w:ilvl="0" w:tplc="D88C022C">
      <w:numFmt w:val="bullet"/>
      <w:lvlText w:val="•"/>
      <w:lvlJc w:val="left"/>
      <w:pPr>
        <w:ind w:left="1068" w:hanging="708"/>
      </w:pPr>
      <w:rPr>
        <w:rFonts w:ascii="Arial" w:eastAsiaTheme="minorHAnsi" w:hAnsi="Arial" w:cs="Arial" w:hint="default"/>
      </w:rPr>
    </w:lvl>
    <w:lvl w:ilvl="1" w:tplc="903CE6CC" w:tentative="1">
      <w:start w:val="1"/>
      <w:numFmt w:val="bullet"/>
      <w:lvlText w:val="o"/>
      <w:lvlJc w:val="left"/>
      <w:pPr>
        <w:ind w:left="1440" w:hanging="360"/>
      </w:pPr>
      <w:rPr>
        <w:rFonts w:ascii="Courier New" w:hAnsi="Courier New" w:cs="Courier New" w:hint="default"/>
      </w:rPr>
    </w:lvl>
    <w:lvl w:ilvl="2" w:tplc="D6B21530" w:tentative="1">
      <w:start w:val="1"/>
      <w:numFmt w:val="bullet"/>
      <w:lvlText w:val=""/>
      <w:lvlJc w:val="left"/>
      <w:pPr>
        <w:ind w:left="2160" w:hanging="360"/>
      </w:pPr>
      <w:rPr>
        <w:rFonts w:ascii="Wingdings" w:hAnsi="Wingdings" w:hint="default"/>
      </w:rPr>
    </w:lvl>
    <w:lvl w:ilvl="3" w:tplc="27429C84" w:tentative="1">
      <w:start w:val="1"/>
      <w:numFmt w:val="bullet"/>
      <w:lvlText w:val=""/>
      <w:lvlJc w:val="left"/>
      <w:pPr>
        <w:ind w:left="2880" w:hanging="360"/>
      </w:pPr>
      <w:rPr>
        <w:rFonts w:ascii="Symbol" w:hAnsi="Symbol" w:hint="default"/>
      </w:rPr>
    </w:lvl>
    <w:lvl w:ilvl="4" w:tplc="1F9AC6E2" w:tentative="1">
      <w:start w:val="1"/>
      <w:numFmt w:val="bullet"/>
      <w:lvlText w:val="o"/>
      <w:lvlJc w:val="left"/>
      <w:pPr>
        <w:ind w:left="3600" w:hanging="360"/>
      </w:pPr>
      <w:rPr>
        <w:rFonts w:ascii="Courier New" w:hAnsi="Courier New" w:cs="Courier New" w:hint="default"/>
      </w:rPr>
    </w:lvl>
    <w:lvl w:ilvl="5" w:tplc="610A30F6" w:tentative="1">
      <w:start w:val="1"/>
      <w:numFmt w:val="bullet"/>
      <w:lvlText w:val=""/>
      <w:lvlJc w:val="left"/>
      <w:pPr>
        <w:ind w:left="4320" w:hanging="360"/>
      </w:pPr>
      <w:rPr>
        <w:rFonts w:ascii="Wingdings" w:hAnsi="Wingdings" w:hint="default"/>
      </w:rPr>
    </w:lvl>
    <w:lvl w:ilvl="6" w:tplc="9EC44D78" w:tentative="1">
      <w:start w:val="1"/>
      <w:numFmt w:val="bullet"/>
      <w:lvlText w:val=""/>
      <w:lvlJc w:val="left"/>
      <w:pPr>
        <w:ind w:left="5040" w:hanging="360"/>
      </w:pPr>
      <w:rPr>
        <w:rFonts w:ascii="Symbol" w:hAnsi="Symbol" w:hint="default"/>
      </w:rPr>
    </w:lvl>
    <w:lvl w:ilvl="7" w:tplc="6EBA6504" w:tentative="1">
      <w:start w:val="1"/>
      <w:numFmt w:val="bullet"/>
      <w:lvlText w:val="o"/>
      <w:lvlJc w:val="left"/>
      <w:pPr>
        <w:ind w:left="5760" w:hanging="360"/>
      </w:pPr>
      <w:rPr>
        <w:rFonts w:ascii="Courier New" w:hAnsi="Courier New" w:cs="Courier New" w:hint="default"/>
      </w:rPr>
    </w:lvl>
    <w:lvl w:ilvl="8" w:tplc="D7AEC7B0" w:tentative="1">
      <w:start w:val="1"/>
      <w:numFmt w:val="bullet"/>
      <w:lvlText w:val=""/>
      <w:lvlJc w:val="left"/>
      <w:pPr>
        <w:ind w:left="6480" w:hanging="360"/>
      </w:pPr>
      <w:rPr>
        <w:rFonts w:ascii="Wingdings" w:hAnsi="Wingdings" w:hint="default"/>
      </w:rPr>
    </w:lvl>
  </w:abstractNum>
  <w:abstractNum w:abstractNumId="3" w15:restartNumberingAfterBreak="0">
    <w:nsid w:val="6B196FC4"/>
    <w:multiLevelType w:val="hybridMultilevel"/>
    <w:tmpl w:val="BE0C7E2E"/>
    <w:lvl w:ilvl="0" w:tplc="38129C26">
      <w:start w:val="1"/>
      <w:numFmt w:val="bullet"/>
      <w:lvlText w:val=""/>
      <w:lvlJc w:val="left"/>
      <w:pPr>
        <w:ind w:left="1068" w:hanging="708"/>
      </w:pPr>
      <w:rPr>
        <w:rFonts w:ascii="Wingdings" w:hAnsi="Wingdings" w:hint="default"/>
      </w:rPr>
    </w:lvl>
    <w:lvl w:ilvl="1" w:tplc="D4405452" w:tentative="1">
      <w:start w:val="1"/>
      <w:numFmt w:val="bullet"/>
      <w:lvlText w:val="o"/>
      <w:lvlJc w:val="left"/>
      <w:pPr>
        <w:ind w:left="1440" w:hanging="360"/>
      </w:pPr>
      <w:rPr>
        <w:rFonts w:ascii="Courier New" w:hAnsi="Courier New" w:cs="Courier New" w:hint="default"/>
      </w:rPr>
    </w:lvl>
    <w:lvl w:ilvl="2" w:tplc="3364F964" w:tentative="1">
      <w:start w:val="1"/>
      <w:numFmt w:val="bullet"/>
      <w:lvlText w:val=""/>
      <w:lvlJc w:val="left"/>
      <w:pPr>
        <w:ind w:left="2160" w:hanging="360"/>
      </w:pPr>
      <w:rPr>
        <w:rFonts w:ascii="Wingdings" w:hAnsi="Wingdings" w:hint="default"/>
      </w:rPr>
    </w:lvl>
    <w:lvl w:ilvl="3" w:tplc="FD88F980" w:tentative="1">
      <w:start w:val="1"/>
      <w:numFmt w:val="bullet"/>
      <w:lvlText w:val=""/>
      <w:lvlJc w:val="left"/>
      <w:pPr>
        <w:ind w:left="2880" w:hanging="360"/>
      </w:pPr>
      <w:rPr>
        <w:rFonts w:ascii="Symbol" w:hAnsi="Symbol" w:hint="default"/>
      </w:rPr>
    </w:lvl>
    <w:lvl w:ilvl="4" w:tplc="489AB54C" w:tentative="1">
      <w:start w:val="1"/>
      <w:numFmt w:val="bullet"/>
      <w:lvlText w:val="o"/>
      <w:lvlJc w:val="left"/>
      <w:pPr>
        <w:ind w:left="3600" w:hanging="360"/>
      </w:pPr>
      <w:rPr>
        <w:rFonts w:ascii="Courier New" w:hAnsi="Courier New" w:cs="Courier New" w:hint="default"/>
      </w:rPr>
    </w:lvl>
    <w:lvl w:ilvl="5" w:tplc="A06E192A" w:tentative="1">
      <w:start w:val="1"/>
      <w:numFmt w:val="bullet"/>
      <w:lvlText w:val=""/>
      <w:lvlJc w:val="left"/>
      <w:pPr>
        <w:ind w:left="4320" w:hanging="360"/>
      </w:pPr>
      <w:rPr>
        <w:rFonts w:ascii="Wingdings" w:hAnsi="Wingdings" w:hint="default"/>
      </w:rPr>
    </w:lvl>
    <w:lvl w:ilvl="6" w:tplc="9E80228A" w:tentative="1">
      <w:start w:val="1"/>
      <w:numFmt w:val="bullet"/>
      <w:lvlText w:val=""/>
      <w:lvlJc w:val="left"/>
      <w:pPr>
        <w:ind w:left="5040" w:hanging="360"/>
      </w:pPr>
      <w:rPr>
        <w:rFonts w:ascii="Symbol" w:hAnsi="Symbol" w:hint="default"/>
      </w:rPr>
    </w:lvl>
    <w:lvl w:ilvl="7" w:tplc="797E6AF6" w:tentative="1">
      <w:start w:val="1"/>
      <w:numFmt w:val="bullet"/>
      <w:lvlText w:val="o"/>
      <w:lvlJc w:val="left"/>
      <w:pPr>
        <w:ind w:left="5760" w:hanging="360"/>
      </w:pPr>
      <w:rPr>
        <w:rFonts w:ascii="Courier New" w:hAnsi="Courier New" w:cs="Courier New" w:hint="default"/>
      </w:rPr>
    </w:lvl>
    <w:lvl w:ilvl="8" w:tplc="F146D136" w:tentative="1">
      <w:start w:val="1"/>
      <w:numFmt w:val="bullet"/>
      <w:lvlText w:val=""/>
      <w:lvlJc w:val="left"/>
      <w:pPr>
        <w:ind w:left="6480" w:hanging="360"/>
      </w:pPr>
      <w:rPr>
        <w:rFonts w:ascii="Wingdings" w:hAnsi="Wingdings" w:hint="default"/>
      </w:rPr>
    </w:lvl>
  </w:abstractNum>
  <w:abstractNum w:abstractNumId="4" w15:restartNumberingAfterBreak="0">
    <w:nsid w:val="7311114B"/>
    <w:multiLevelType w:val="hybridMultilevel"/>
    <w:tmpl w:val="1B3C4DFC"/>
    <w:lvl w:ilvl="0" w:tplc="CACCA916">
      <w:start w:val="1"/>
      <w:numFmt w:val="bullet"/>
      <w:lvlText w:val=""/>
      <w:lvlJc w:val="left"/>
      <w:pPr>
        <w:ind w:left="720" w:hanging="360"/>
      </w:pPr>
      <w:rPr>
        <w:rFonts w:ascii="Wingdings" w:hAnsi="Wingdings" w:hint="default"/>
      </w:rPr>
    </w:lvl>
    <w:lvl w:ilvl="1" w:tplc="45624962" w:tentative="1">
      <w:start w:val="1"/>
      <w:numFmt w:val="bullet"/>
      <w:lvlText w:val="o"/>
      <w:lvlJc w:val="left"/>
      <w:pPr>
        <w:ind w:left="1440" w:hanging="360"/>
      </w:pPr>
      <w:rPr>
        <w:rFonts w:ascii="Courier New" w:hAnsi="Courier New" w:cs="Courier New" w:hint="default"/>
      </w:rPr>
    </w:lvl>
    <w:lvl w:ilvl="2" w:tplc="BE5A0740" w:tentative="1">
      <w:start w:val="1"/>
      <w:numFmt w:val="bullet"/>
      <w:lvlText w:val=""/>
      <w:lvlJc w:val="left"/>
      <w:pPr>
        <w:ind w:left="2160" w:hanging="360"/>
      </w:pPr>
      <w:rPr>
        <w:rFonts w:ascii="Wingdings" w:hAnsi="Wingdings" w:hint="default"/>
      </w:rPr>
    </w:lvl>
    <w:lvl w:ilvl="3" w:tplc="9134055E" w:tentative="1">
      <w:start w:val="1"/>
      <w:numFmt w:val="bullet"/>
      <w:lvlText w:val=""/>
      <w:lvlJc w:val="left"/>
      <w:pPr>
        <w:ind w:left="2880" w:hanging="360"/>
      </w:pPr>
      <w:rPr>
        <w:rFonts w:ascii="Symbol" w:hAnsi="Symbol" w:hint="default"/>
      </w:rPr>
    </w:lvl>
    <w:lvl w:ilvl="4" w:tplc="401CBF0E" w:tentative="1">
      <w:start w:val="1"/>
      <w:numFmt w:val="bullet"/>
      <w:lvlText w:val="o"/>
      <w:lvlJc w:val="left"/>
      <w:pPr>
        <w:ind w:left="3600" w:hanging="360"/>
      </w:pPr>
      <w:rPr>
        <w:rFonts w:ascii="Courier New" w:hAnsi="Courier New" w:cs="Courier New" w:hint="default"/>
      </w:rPr>
    </w:lvl>
    <w:lvl w:ilvl="5" w:tplc="188CF44A" w:tentative="1">
      <w:start w:val="1"/>
      <w:numFmt w:val="bullet"/>
      <w:lvlText w:val=""/>
      <w:lvlJc w:val="left"/>
      <w:pPr>
        <w:ind w:left="4320" w:hanging="360"/>
      </w:pPr>
      <w:rPr>
        <w:rFonts w:ascii="Wingdings" w:hAnsi="Wingdings" w:hint="default"/>
      </w:rPr>
    </w:lvl>
    <w:lvl w:ilvl="6" w:tplc="59E07762" w:tentative="1">
      <w:start w:val="1"/>
      <w:numFmt w:val="bullet"/>
      <w:lvlText w:val=""/>
      <w:lvlJc w:val="left"/>
      <w:pPr>
        <w:ind w:left="5040" w:hanging="360"/>
      </w:pPr>
      <w:rPr>
        <w:rFonts w:ascii="Symbol" w:hAnsi="Symbol" w:hint="default"/>
      </w:rPr>
    </w:lvl>
    <w:lvl w:ilvl="7" w:tplc="75781478" w:tentative="1">
      <w:start w:val="1"/>
      <w:numFmt w:val="bullet"/>
      <w:lvlText w:val="o"/>
      <w:lvlJc w:val="left"/>
      <w:pPr>
        <w:ind w:left="5760" w:hanging="360"/>
      </w:pPr>
      <w:rPr>
        <w:rFonts w:ascii="Courier New" w:hAnsi="Courier New" w:cs="Courier New" w:hint="default"/>
      </w:rPr>
    </w:lvl>
    <w:lvl w:ilvl="8" w:tplc="880A86BC" w:tentative="1">
      <w:start w:val="1"/>
      <w:numFmt w:val="bullet"/>
      <w:lvlText w:val=""/>
      <w:lvlJc w:val="left"/>
      <w:pPr>
        <w:ind w:left="6480" w:hanging="360"/>
      </w:pPr>
      <w:rPr>
        <w:rFonts w:ascii="Wingdings" w:hAnsi="Wingdings" w:hint="default"/>
      </w:rPr>
    </w:lvl>
  </w:abstractNum>
  <w:num w:numId="1" w16cid:durableId="626547940">
    <w:abstractNumId w:val="0"/>
  </w:num>
  <w:num w:numId="2" w16cid:durableId="1241283781">
    <w:abstractNumId w:val="4"/>
  </w:num>
  <w:num w:numId="3" w16cid:durableId="195234981">
    <w:abstractNumId w:val="2"/>
  </w:num>
  <w:num w:numId="4" w16cid:durableId="1310787731">
    <w:abstractNumId w:val="1"/>
  </w:num>
  <w:num w:numId="5" w16cid:durableId="2034501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3E"/>
    <w:rsid w:val="00000C8F"/>
    <w:rsid w:val="0000340B"/>
    <w:rsid w:val="00022F11"/>
    <w:rsid w:val="00025591"/>
    <w:rsid w:val="00036E91"/>
    <w:rsid w:val="00046686"/>
    <w:rsid w:val="00053B11"/>
    <w:rsid w:val="00056E01"/>
    <w:rsid w:val="00081C74"/>
    <w:rsid w:val="000B5C2D"/>
    <w:rsid w:val="000B7FF2"/>
    <w:rsid w:val="000C2BD2"/>
    <w:rsid w:val="000F5454"/>
    <w:rsid w:val="001224D0"/>
    <w:rsid w:val="00133962"/>
    <w:rsid w:val="00150ABE"/>
    <w:rsid w:val="0015623E"/>
    <w:rsid w:val="00160FB4"/>
    <w:rsid w:val="00170FFB"/>
    <w:rsid w:val="001742CA"/>
    <w:rsid w:val="001875AB"/>
    <w:rsid w:val="00187C18"/>
    <w:rsid w:val="001937A3"/>
    <w:rsid w:val="001A034C"/>
    <w:rsid w:val="001C246E"/>
    <w:rsid w:val="001C7EA4"/>
    <w:rsid w:val="00213AE7"/>
    <w:rsid w:val="002263CB"/>
    <w:rsid w:val="0023793E"/>
    <w:rsid w:val="00263983"/>
    <w:rsid w:val="00272E39"/>
    <w:rsid w:val="00276F7F"/>
    <w:rsid w:val="0028659B"/>
    <w:rsid w:val="00290A4A"/>
    <w:rsid w:val="00295427"/>
    <w:rsid w:val="002C084A"/>
    <w:rsid w:val="002C1F1D"/>
    <w:rsid w:val="002F0D32"/>
    <w:rsid w:val="002F42B8"/>
    <w:rsid w:val="00303481"/>
    <w:rsid w:val="003062C5"/>
    <w:rsid w:val="00326C91"/>
    <w:rsid w:val="0033300B"/>
    <w:rsid w:val="00336E4A"/>
    <w:rsid w:val="00345C3F"/>
    <w:rsid w:val="00360FA0"/>
    <w:rsid w:val="00362352"/>
    <w:rsid w:val="003869F3"/>
    <w:rsid w:val="003A16FD"/>
    <w:rsid w:val="003A2D30"/>
    <w:rsid w:val="003A4F1B"/>
    <w:rsid w:val="003B00B4"/>
    <w:rsid w:val="003D3F90"/>
    <w:rsid w:val="003D5ABE"/>
    <w:rsid w:val="003D78E9"/>
    <w:rsid w:val="003E6849"/>
    <w:rsid w:val="004031DF"/>
    <w:rsid w:val="00404791"/>
    <w:rsid w:val="0040695B"/>
    <w:rsid w:val="00415C97"/>
    <w:rsid w:val="00420CA4"/>
    <w:rsid w:val="00423794"/>
    <w:rsid w:val="00435035"/>
    <w:rsid w:val="00446D20"/>
    <w:rsid w:val="004A5D1E"/>
    <w:rsid w:val="004B5886"/>
    <w:rsid w:val="004C13F6"/>
    <w:rsid w:val="004D3660"/>
    <w:rsid w:val="004E06DD"/>
    <w:rsid w:val="00502B3B"/>
    <w:rsid w:val="00503F48"/>
    <w:rsid w:val="00537E92"/>
    <w:rsid w:val="00540ED9"/>
    <w:rsid w:val="00542A79"/>
    <w:rsid w:val="00552C18"/>
    <w:rsid w:val="005619C5"/>
    <w:rsid w:val="0056370D"/>
    <w:rsid w:val="00563A53"/>
    <w:rsid w:val="00565C70"/>
    <w:rsid w:val="00584358"/>
    <w:rsid w:val="00587C97"/>
    <w:rsid w:val="005A03D9"/>
    <w:rsid w:val="005B7A5B"/>
    <w:rsid w:val="005D2FA2"/>
    <w:rsid w:val="005D5490"/>
    <w:rsid w:val="005F001C"/>
    <w:rsid w:val="005F0E33"/>
    <w:rsid w:val="005F2FE9"/>
    <w:rsid w:val="006227C3"/>
    <w:rsid w:val="0063361E"/>
    <w:rsid w:val="006343D4"/>
    <w:rsid w:val="00643CB1"/>
    <w:rsid w:val="006568B4"/>
    <w:rsid w:val="00666012"/>
    <w:rsid w:val="006757CC"/>
    <w:rsid w:val="006760E0"/>
    <w:rsid w:val="0068019C"/>
    <w:rsid w:val="006A03B8"/>
    <w:rsid w:val="006A1BFD"/>
    <w:rsid w:val="006B0510"/>
    <w:rsid w:val="006C4D94"/>
    <w:rsid w:val="006C5D8D"/>
    <w:rsid w:val="006C6B5D"/>
    <w:rsid w:val="006F7D03"/>
    <w:rsid w:val="00707ED4"/>
    <w:rsid w:val="007163F0"/>
    <w:rsid w:val="0071762F"/>
    <w:rsid w:val="00720723"/>
    <w:rsid w:val="00726D19"/>
    <w:rsid w:val="00747BB0"/>
    <w:rsid w:val="007564E9"/>
    <w:rsid w:val="00773423"/>
    <w:rsid w:val="007A5C3E"/>
    <w:rsid w:val="007B00D9"/>
    <w:rsid w:val="007B10FB"/>
    <w:rsid w:val="007C347E"/>
    <w:rsid w:val="007D447A"/>
    <w:rsid w:val="007E18B4"/>
    <w:rsid w:val="00835378"/>
    <w:rsid w:val="00840A83"/>
    <w:rsid w:val="0084190D"/>
    <w:rsid w:val="0084464D"/>
    <w:rsid w:val="00886A64"/>
    <w:rsid w:val="008A796B"/>
    <w:rsid w:val="008B7312"/>
    <w:rsid w:val="008C1001"/>
    <w:rsid w:val="008D4832"/>
    <w:rsid w:val="008E2915"/>
    <w:rsid w:val="009031B4"/>
    <w:rsid w:val="00944CD8"/>
    <w:rsid w:val="00944DA1"/>
    <w:rsid w:val="00950EDF"/>
    <w:rsid w:val="00957CBC"/>
    <w:rsid w:val="009725E5"/>
    <w:rsid w:val="009B10EE"/>
    <w:rsid w:val="009C6206"/>
    <w:rsid w:val="009C79C9"/>
    <w:rsid w:val="009D6717"/>
    <w:rsid w:val="009F1B68"/>
    <w:rsid w:val="00A05250"/>
    <w:rsid w:val="00A0777B"/>
    <w:rsid w:val="00A078A1"/>
    <w:rsid w:val="00A14A7B"/>
    <w:rsid w:val="00A2388D"/>
    <w:rsid w:val="00A5746A"/>
    <w:rsid w:val="00A62894"/>
    <w:rsid w:val="00A67933"/>
    <w:rsid w:val="00A825B6"/>
    <w:rsid w:val="00A9239A"/>
    <w:rsid w:val="00A96F67"/>
    <w:rsid w:val="00AA179C"/>
    <w:rsid w:val="00AA485E"/>
    <w:rsid w:val="00AC442D"/>
    <w:rsid w:val="00AF7900"/>
    <w:rsid w:val="00B11D03"/>
    <w:rsid w:val="00B43625"/>
    <w:rsid w:val="00B609D8"/>
    <w:rsid w:val="00B67921"/>
    <w:rsid w:val="00B73FC5"/>
    <w:rsid w:val="00B77112"/>
    <w:rsid w:val="00BA2C91"/>
    <w:rsid w:val="00BA6707"/>
    <w:rsid w:val="00BC1925"/>
    <w:rsid w:val="00BC3B97"/>
    <w:rsid w:val="00BE17B9"/>
    <w:rsid w:val="00BE271D"/>
    <w:rsid w:val="00BE313E"/>
    <w:rsid w:val="00BF3770"/>
    <w:rsid w:val="00C0756A"/>
    <w:rsid w:val="00C15A6F"/>
    <w:rsid w:val="00C1730D"/>
    <w:rsid w:val="00C2360B"/>
    <w:rsid w:val="00C239E6"/>
    <w:rsid w:val="00C37B0B"/>
    <w:rsid w:val="00C4480F"/>
    <w:rsid w:val="00C50ECA"/>
    <w:rsid w:val="00C71B2D"/>
    <w:rsid w:val="00C74D88"/>
    <w:rsid w:val="00C80E6F"/>
    <w:rsid w:val="00C82577"/>
    <w:rsid w:val="00C83F92"/>
    <w:rsid w:val="00CA48F9"/>
    <w:rsid w:val="00CD7A0A"/>
    <w:rsid w:val="00CE03D7"/>
    <w:rsid w:val="00CE1A2D"/>
    <w:rsid w:val="00D161CE"/>
    <w:rsid w:val="00D17549"/>
    <w:rsid w:val="00D45337"/>
    <w:rsid w:val="00D8232F"/>
    <w:rsid w:val="00D83B3C"/>
    <w:rsid w:val="00D92D34"/>
    <w:rsid w:val="00D9523F"/>
    <w:rsid w:val="00DA2CF9"/>
    <w:rsid w:val="00DC68D6"/>
    <w:rsid w:val="00DD67A6"/>
    <w:rsid w:val="00DF57CD"/>
    <w:rsid w:val="00E00E5E"/>
    <w:rsid w:val="00E03B81"/>
    <w:rsid w:val="00E11462"/>
    <w:rsid w:val="00E13FF9"/>
    <w:rsid w:val="00E33479"/>
    <w:rsid w:val="00E47CBB"/>
    <w:rsid w:val="00E51F8F"/>
    <w:rsid w:val="00E72DBB"/>
    <w:rsid w:val="00E76A32"/>
    <w:rsid w:val="00EB100C"/>
    <w:rsid w:val="00EC2AB7"/>
    <w:rsid w:val="00ED4DC8"/>
    <w:rsid w:val="00ED58E3"/>
    <w:rsid w:val="00F0308A"/>
    <w:rsid w:val="00F04346"/>
    <w:rsid w:val="00F114D2"/>
    <w:rsid w:val="00F13E0B"/>
    <w:rsid w:val="00F2165D"/>
    <w:rsid w:val="00F65F4A"/>
    <w:rsid w:val="00F843BA"/>
    <w:rsid w:val="00F932A1"/>
    <w:rsid w:val="00FE59E5"/>
    <w:rsid w:val="00FE6780"/>
    <w:rsid w:val="00FE78BE"/>
    <w:rsid w:val="00FF301E"/>
    <w:rsid w:val="329248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4FD4"/>
  <w15:docId w15:val="{B51DFBF8-C9ED-4ACC-8F94-5E32B606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7921"/>
    <w:pPr>
      <w:jc w:val="both"/>
    </w:pPr>
    <w:rPr>
      <w:rFonts w:ascii="Arial" w:hAnsi="Arial"/>
      <w:sz w:val="20"/>
    </w:rPr>
  </w:style>
  <w:style w:type="paragraph" w:styleId="Titre1">
    <w:name w:val="heading 1"/>
    <w:basedOn w:val="Normal"/>
    <w:next w:val="Normal"/>
    <w:link w:val="Titre1C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7C3"/>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Policepardfaut"/>
    <w:uiPriority w:val="1"/>
    <w:locked/>
    <w:rsid w:val="00A14A7B"/>
    <w:rPr>
      <w:rFonts w:ascii="Arial" w:hAnsi="Arial"/>
      <w:b/>
      <w:smallCaps/>
      <w:dstrike w:val="0"/>
      <w:sz w:val="18"/>
      <w:vertAlign w:val="baseline"/>
    </w:rPr>
  </w:style>
  <w:style w:type="paragraph" w:styleId="Textedebulles">
    <w:name w:val="Balloon Text"/>
    <w:basedOn w:val="Normal"/>
    <w:link w:val="TextedebullesCar"/>
    <w:uiPriority w:val="99"/>
    <w:semiHidden/>
    <w:unhideWhenUsed/>
    <w:rsid w:val="00423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94"/>
    <w:rPr>
      <w:rFonts w:ascii="Tahoma" w:hAnsi="Tahoma" w:cs="Tahoma"/>
      <w:sz w:val="16"/>
      <w:szCs w:val="16"/>
    </w:rPr>
  </w:style>
  <w:style w:type="table" w:styleId="Grilledutableau">
    <w:name w:val="Table Grid"/>
    <w:basedOn w:val="Tableau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31B4"/>
    <w:pPr>
      <w:tabs>
        <w:tab w:val="center" w:pos="4536"/>
        <w:tab w:val="right" w:pos="9072"/>
      </w:tabs>
      <w:spacing w:after="0" w:line="240" w:lineRule="auto"/>
    </w:pPr>
  </w:style>
  <w:style w:type="character" w:customStyle="1" w:styleId="En-tteCar">
    <w:name w:val="En-tête Car"/>
    <w:basedOn w:val="Policepardfaut"/>
    <w:link w:val="En-tte"/>
    <w:uiPriority w:val="99"/>
    <w:rsid w:val="009031B4"/>
    <w:rPr>
      <w:rFonts w:ascii="Arial" w:hAnsi="Arial"/>
      <w:sz w:val="20"/>
    </w:rPr>
  </w:style>
  <w:style w:type="paragraph" w:styleId="Pieddepage">
    <w:name w:val="footer"/>
    <w:basedOn w:val="Normal"/>
    <w:link w:val="PieddepageCar"/>
    <w:uiPriority w:val="99"/>
    <w:unhideWhenUsed/>
    <w:rsid w:val="00903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1B4"/>
    <w:rPr>
      <w:rFonts w:ascii="Arial" w:hAnsi="Arial"/>
      <w:sz w:val="20"/>
    </w:rPr>
  </w:style>
  <w:style w:type="character" w:styleId="Textedelespacerserv">
    <w:name w:val="Placeholder Text"/>
    <w:basedOn w:val="Policepardfaut"/>
    <w:uiPriority w:val="99"/>
    <w:semiHidden/>
    <w:rsid w:val="00187C18"/>
    <w:rPr>
      <w:color w:val="808080"/>
    </w:rPr>
  </w:style>
  <w:style w:type="paragraph" w:styleId="Sansinterligne">
    <w:name w:val="No Spacing"/>
    <w:link w:val="SansinterligneCar"/>
    <w:uiPriority w:val="1"/>
    <w:qFormat/>
    <w:rsid w:val="0083537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835378"/>
    <w:rPr>
      <w:rFonts w:ascii="Arial" w:eastAsiaTheme="minorEastAsia" w:hAnsi="Arial"/>
      <w:sz w:val="20"/>
      <w:lang w:val="fr-FR"/>
    </w:rPr>
  </w:style>
  <w:style w:type="character" w:styleId="Marquedecommentaire">
    <w:name w:val="annotation reference"/>
    <w:basedOn w:val="Policepardfaut"/>
    <w:uiPriority w:val="99"/>
    <w:semiHidden/>
    <w:unhideWhenUsed/>
    <w:rsid w:val="00BC1925"/>
    <w:rPr>
      <w:sz w:val="16"/>
      <w:szCs w:val="16"/>
    </w:rPr>
  </w:style>
  <w:style w:type="paragraph" w:styleId="Commentaire">
    <w:name w:val="annotation text"/>
    <w:basedOn w:val="Normal"/>
    <w:link w:val="CommentaireCar"/>
    <w:uiPriority w:val="99"/>
    <w:semiHidden/>
    <w:unhideWhenUsed/>
    <w:rsid w:val="00BC1925"/>
    <w:pPr>
      <w:spacing w:line="240" w:lineRule="auto"/>
    </w:pPr>
    <w:rPr>
      <w:szCs w:val="20"/>
    </w:rPr>
  </w:style>
  <w:style w:type="character" w:customStyle="1" w:styleId="CommentaireCar">
    <w:name w:val="Commentaire Car"/>
    <w:basedOn w:val="Policepardfaut"/>
    <w:link w:val="Commentaire"/>
    <w:uiPriority w:val="99"/>
    <w:semiHidden/>
    <w:rsid w:val="00BC192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C1925"/>
    <w:rPr>
      <w:b/>
      <w:bCs/>
    </w:rPr>
  </w:style>
  <w:style w:type="character" w:customStyle="1" w:styleId="ObjetducommentaireCar">
    <w:name w:val="Objet du commentaire Car"/>
    <w:basedOn w:val="CommentaireCar"/>
    <w:link w:val="Objetducommentaire"/>
    <w:uiPriority w:val="99"/>
    <w:semiHidden/>
    <w:rsid w:val="00BC1925"/>
    <w:rPr>
      <w:rFonts w:ascii="Arial" w:hAnsi="Arial"/>
      <w:b/>
      <w:bCs/>
      <w:sz w:val="20"/>
      <w:szCs w:val="20"/>
    </w:rPr>
  </w:style>
  <w:style w:type="paragraph" w:customStyle="1" w:styleId="Letterbody">
    <w:name w:val="Letter_body"/>
    <w:basedOn w:val="Normal"/>
    <w:rsid w:val="00CD7A0A"/>
    <w:pPr>
      <w:spacing w:after="0" w:line="220" w:lineRule="exact"/>
      <w:jc w:val="left"/>
    </w:pPr>
    <w:rPr>
      <w:rFonts w:eastAsia="Times New Roman" w:cs="Times New Roman"/>
      <w:szCs w:val="24"/>
      <w:lang w:val="en-US"/>
    </w:rPr>
  </w:style>
  <w:style w:type="paragraph" w:styleId="Notedebasdepage">
    <w:name w:val="footnote text"/>
    <w:basedOn w:val="Normal"/>
    <w:link w:val="NotedebasdepageCar"/>
    <w:uiPriority w:val="99"/>
    <w:semiHidden/>
    <w:unhideWhenUsed/>
    <w:rsid w:val="001C7EA4"/>
    <w:pPr>
      <w:spacing w:after="0" w:line="240" w:lineRule="auto"/>
    </w:pPr>
    <w:rPr>
      <w:szCs w:val="20"/>
    </w:rPr>
  </w:style>
  <w:style w:type="character" w:customStyle="1" w:styleId="NotedebasdepageCar">
    <w:name w:val="Note de bas de page Car"/>
    <w:basedOn w:val="Policepardfaut"/>
    <w:link w:val="Notedebasdepage"/>
    <w:uiPriority w:val="99"/>
    <w:semiHidden/>
    <w:rsid w:val="001C7EA4"/>
    <w:rPr>
      <w:rFonts w:ascii="Arial" w:hAnsi="Arial"/>
      <w:sz w:val="20"/>
      <w:szCs w:val="20"/>
    </w:rPr>
  </w:style>
  <w:style w:type="character" w:styleId="Appelnotedebasdep">
    <w:name w:val="footnote reference"/>
    <w:basedOn w:val="Policepardfaut"/>
    <w:uiPriority w:val="99"/>
    <w:semiHidden/>
    <w:unhideWhenUsed/>
    <w:rsid w:val="001C7EA4"/>
    <w:rPr>
      <w:vertAlign w:val="superscript"/>
    </w:rPr>
  </w:style>
  <w:style w:type="paragraph" w:styleId="Paragraphedeliste">
    <w:name w:val="List Paragraph"/>
    <w:basedOn w:val="Normal"/>
    <w:uiPriority w:val="34"/>
    <w:rsid w:val="0040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DU\Charte\Papeterie-papierwaren\Word\FR\Lettre\Activity\Couleur\BL-FR-lettre-Coul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Gestionnaire_x0020_de_x0020_dossier xmlns="41d15e97-c252-4ae5-8ac2-d90c6513188b">
      <UserInfo>
        <DisplayName/>
        <AccountId xsi:nil="true"/>
        <AccountType/>
      </UserInfo>
    </Gestionnaire_x0020_de_x0020_dossier>
    <TypeDocument xmlns="41d15e97-c252-4ae5-8ac2-d90c6513188b">Juridique</TypeDocument>
    <metadonnees xmlns="41d15e97-c252-4ae5-8ac2-d90c6513188b">true</metadonnees>
    <Typetemplate xmlns="41d15e97-c252-4ae5-8ac2-d90c6513188b">DGP Prise en gestion</Typetemplate>
    <Langue_x0020_Dossier xmlns="41d15e97-c252-4ae5-8ac2-d90c6513188b">FR</Langue_x0020_Dossier>
    <b0512918590b4c9e9bc3aacb58ca1e32 xmlns="41d15e97-c252-4ae5-8ac2-d90c6513188b">
      <Terms xmlns="http://schemas.microsoft.com/office/infopath/2007/PartnerControls"/>
    </b0512918590b4c9e9bc3aacb58ca1e32>
    <TaxCatchAll xmlns="41d15e97-c252-4ae5-8ac2-d90c6513188b"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TPL_BL-FR-Lettre-couleur" ma:contentTypeID="0x0101006F9819B610F4944288E9B91C6E88FE4300DB31995F4CBA5540A99DBF1518088F66" ma:contentTypeVersion="34" ma:contentTypeDescription="Bruxelles Logement - Cellule Réhabilitation" ma:contentTypeScope="" ma:versionID="37b87016315e8147a8a0539f87257aa5">
  <xsd:schema xmlns:xsd="http://www.w3.org/2001/XMLSchema" xmlns:xs="http://www.w3.org/2001/XMLSchema" xmlns:p="http://schemas.microsoft.com/office/2006/metadata/properties" xmlns:ns1="http://schemas.microsoft.com/sharepoint/v3" xmlns:ns2="41d15e97-c252-4ae5-8ac2-d90c6513188b" targetNamespace="http://schemas.microsoft.com/office/2006/metadata/properties" ma:root="true" ma:fieldsID="62ef6c2a873c1e9db93df5559287a303" ns1:_="" ns2:_="">
    <xsd:import namespace="http://schemas.microsoft.com/sharepoint/v3"/>
    <xsd:import namespace="41d15e97-c252-4ae5-8ac2-d90c6513188b"/>
    <xsd:element name="properties">
      <xsd:complexType>
        <xsd:sequence>
          <xsd:element name="documentManagement">
            <xsd:complexType>
              <xsd:all>
                <xsd:element ref="ns2:metadonnees" minOccurs="0"/>
                <xsd:element ref="ns1:AssignedTo" minOccurs="0"/>
                <xsd:element ref="ns2:TypeDocument" minOccurs="0"/>
                <xsd:element ref="ns2:Gestionnaire_x0020_de_x0020_dossier" minOccurs="0"/>
                <xsd:element ref="ns2:Langue_x0020_Dossier" minOccurs="0"/>
                <xsd:element ref="ns2:Typetemplate" minOccurs="0"/>
                <xsd:element ref="ns2:b0512918590b4c9e9bc3aacb58ca1e32" minOccurs="0"/>
                <xsd:element ref="ns2:TaxCatchAll" minOccurs="0"/>
                <xsd:element ref="ns2: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ment" ma:index="10"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1"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2"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3" nillable="true" ma:displayName="Type templat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b0512918590b4c9e9bc3aacb58ca1e32" ma:index="14"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C1383-4EC8-4EF7-A895-FDE7032CC954}">
  <ds:schemaRefs>
    <ds:schemaRef ds:uri="http://schemas.microsoft.com/office/2006/metadata/properties"/>
    <ds:schemaRef ds:uri="http://schemas.microsoft.com/office/infopath/2007/PartnerControls"/>
    <ds:schemaRef ds:uri="http://schemas.microsoft.com/sharepoint/v3"/>
    <ds:schemaRef ds:uri="41d15e97-c252-4ae5-8ac2-d90c6513188b"/>
  </ds:schemaRefs>
</ds:datastoreItem>
</file>

<file path=customXml/itemProps2.xml><?xml version="1.0" encoding="utf-8"?>
<ds:datastoreItem xmlns:ds="http://schemas.openxmlformats.org/officeDocument/2006/customXml" ds:itemID="{4C53D27A-DEDA-457A-880F-F8945275E5AD}">
  <ds:schemaRefs>
    <ds:schemaRef ds:uri="http://schemas.openxmlformats.org/officeDocument/2006/bibliography"/>
  </ds:schemaRefs>
</ds:datastoreItem>
</file>

<file path=customXml/itemProps3.xml><?xml version="1.0" encoding="utf-8"?>
<ds:datastoreItem xmlns:ds="http://schemas.openxmlformats.org/officeDocument/2006/customXml" ds:itemID="{C5CB516D-596D-457D-987B-4EB8AFE18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0D1DA-A003-4392-B297-1C2E3B5C0DC5}">
  <ds:schemaRefs>
    <ds:schemaRef ds:uri="http://schemas.microsoft.com/sharepoint/v3/contenttype/forms"/>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BL-FR-lettre-Couleur.dotx</Template>
  <TotalTime>17</TotalTime>
  <Pages>1</Pages>
  <Words>259</Words>
  <Characters>1425</Characters>
  <Application>Microsoft Office Word</Application>
  <DocSecurity>0</DocSecurity>
  <Lines>11</Lines>
  <Paragraphs>3</Paragraphs>
  <ScaleCrop>false</ScaleCrop>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BL-FR-Lettre-couleur</dc:title>
  <dc:creator>OBLIN Sophie</dc:creator>
  <cp:lastModifiedBy>Hervé BISMUTH</cp:lastModifiedBy>
  <cp:revision>15</cp:revision>
  <cp:lastPrinted>2014-12-30T23:49:00Z</cp:lastPrinted>
  <dcterms:created xsi:type="dcterms:W3CDTF">2023-02-21T14:19:00Z</dcterms:created>
  <dcterms:modified xsi:type="dcterms:W3CDTF">2023-02-22T14:23:00Z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ellule">
    <vt:lpwstr/>
  </property>
  <property fmtid="{D5CDD505-2E9C-101B-9397-08002B2CF9AE}" pid="3" name="ContentTypeId">
    <vt:lpwstr>0x0101006F9819B610F4944288E9B91C6E88FE4300DB31995F4CBA5540A99DBF1518088F66</vt:lpwstr>
  </property>
  <property fmtid="{D5CDD505-2E9C-101B-9397-08002B2CF9AE}" pid="4" name="Marquage spécifique">
    <vt:lpwstr/>
  </property>
  <property fmtid="{D5CDD505-2E9C-101B-9397-08002B2CF9AE}" pid="5" name="Mot-clé">
    <vt:lpwstr>2;#Zonder|9ddd5344-b9bc-42e1-8508-7ded4cc539e9</vt:lpwstr>
  </property>
  <property fmtid="{D5CDD505-2E9C-101B-9397-08002B2CF9AE}" pid="6" name="Orientation1">
    <vt:lpwstr/>
  </property>
  <property fmtid="{D5CDD505-2E9C-101B-9397-08002B2CF9AE}" pid="7" name="TaxKeyword">
    <vt:lpwstr/>
  </property>
  <property fmtid="{D5CDD505-2E9C-101B-9397-08002B2CF9AE}" pid="8" name="Type de document">
    <vt:lpwstr>9;#Template Lettre|f42dfc70-a12b-4738-adf7-89fe5ffb3e26</vt:lpwstr>
  </property>
  <property fmtid="{D5CDD505-2E9C-101B-9397-08002B2CF9AE}" pid="9" name="Typededoc">
    <vt:lpwstr>Template</vt:lpwstr>
  </property>
  <property fmtid="{D5CDD505-2E9C-101B-9397-08002B2CF9AE}" pid="10" name="Utilisation1">
    <vt:lpwstr/>
  </property>
  <property fmtid="{D5CDD505-2E9C-101B-9397-08002B2CF9AE}" pid="11" name="_ExtendedDescription">
    <vt:lpwstr/>
  </property>
  <property fmtid="{D5CDD505-2E9C-101B-9397-08002B2CF9AE}" pid="12" name="Répertoire">
    <vt:lpwstr>DOC TYPE</vt:lpwstr>
  </property>
</Properties>
</file>